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251F4" w14:textId="03AED3F3" w:rsidR="00C31B14" w:rsidRPr="002B215F" w:rsidRDefault="00C31B14" w:rsidP="00956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4727CA">
        <w:rPr>
          <w:rFonts w:ascii="Times New Roman" w:hAnsi="Times New Roman"/>
          <w:b/>
          <w:sz w:val="24"/>
          <w:szCs w:val="24"/>
        </w:rPr>
        <w:t>Онко</w:t>
      </w:r>
      <w:r w:rsidR="00C84208">
        <w:rPr>
          <w:rFonts w:ascii="Times New Roman" w:hAnsi="Times New Roman"/>
          <w:b/>
          <w:sz w:val="24"/>
          <w:szCs w:val="24"/>
        </w:rPr>
        <w:t>логия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47E36FFD" w:rsidR="00C31B14" w:rsidRDefault="00C31B14" w:rsidP="00956F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C84208">
        <w:rPr>
          <w:rFonts w:ascii="Times New Roman" w:hAnsi="Times New Roman"/>
          <w:sz w:val="24"/>
          <w:szCs w:val="24"/>
        </w:rPr>
        <w:t>504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C8420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з.е.</w:t>
      </w:r>
    </w:p>
    <w:p w14:paraId="7B4C1912" w14:textId="77777777" w:rsidR="00C84208" w:rsidRDefault="00C84208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4B61D6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4B61D6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4B61D6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455960F6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497" w:type="dxa"/>
            <w:gridSpan w:val="10"/>
            <w:shd w:val="clear" w:color="auto" w:fill="auto"/>
          </w:tcPr>
          <w:p w14:paraId="1D22A040" w14:textId="2D2A4E1C" w:rsidR="00C31B14" w:rsidRPr="00FA46F7" w:rsidRDefault="00562A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62A47">
              <w:rPr>
                <w:rFonts w:ascii="Times New Roman" w:eastAsia="Calibri" w:hAnsi="Times New Roman"/>
                <w:b/>
                <w:lang w:eastAsia="en-US"/>
              </w:rPr>
              <w:t>Фундаментальные дисциплины</w:t>
            </w:r>
          </w:p>
        </w:tc>
      </w:tr>
      <w:tr w:rsidR="00562A47" w:rsidRPr="00FA46F7" w14:paraId="21F94349" w14:textId="77777777" w:rsidTr="004B61D6">
        <w:trPr>
          <w:trHeight w:val="321"/>
        </w:trPr>
        <w:tc>
          <w:tcPr>
            <w:tcW w:w="993" w:type="dxa"/>
            <w:shd w:val="clear" w:color="auto" w:fill="auto"/>
          </w:tcPr>
          <w:p w14:paraId="1D5894B0" w14:textId="10E995B6" w:rsidR="00562A47" w:rsidRPr="00FA46F7" w:rsidRDefault="00562A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6A4CDE4E" w14:textId="11E07F88" w:rsidR="00562A47" w:rsidRPr="00562A47" w:rsidRDefault="00562A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62A47">
              <w:rPr>
                <w:rFonts w:ascii="Times New Roman" w:hAnsi="Times New Roman"/>
                <w:b/>
                <w:sz w:val="24"/>
                <w:szCs w:val="24"/>
              </w:rPr>
              <w:t>Организационные и нормативно-правовые основы охраны здоровья населения</w:t>
            </w:r>
          </w:p>
        </w:tc>
      </w:tr>
      <w:tr w:rsidR="000D0B47" w:rsidRPr="00FA46F7" w14:paraId="0C54005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0D0B47" w:rsidRPr="00FA46F7" w:rsidRDefault="000D0B47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4F6762C2" w14:textId="58DB74F4" w:rsidR="000D0B47" w:rsidRPr="0082796F" w:rsidRDefault="000D0B47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Государственная политика в области охраны здоровья населения.</w:t>
            </w:r>
          </w:p>
        </w:tc>
        <w:tc>
          <w:tcPr>
            <w:tcW w:w="709" w:type="dxa"/>
            <w:shd w:val="clear" w:color="auto" w:fill="auto"/>
          </w:tcPr>
          <w:p w14:paraId="4C4488F0" w14:textId="1A1B8B11" w:rsidR="000D0B47" w:rsidRPr="00792D16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463E91" w14:textId="085E8779" w:rsidR="000D0B47" w:rsidRPr="00792D16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DDB49A5" w14:textId="176EAE3C" w:rsidR="000D0B47" w:rsidRPr="00792D16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0A51A47" w14:textId="77777777" w:rsidR="000D0B47" w:rsidRPr="00FA46F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0D0B47" w:rsidRPr="00FA46F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0D0B47" w:rsidRPr="00FA46F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913B8F" w14:textId="16F5F682" w:rsidR="000D0B47" w:rsidRPr="00FA46F7" w:rsidRDefault="000D0B47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r w:rsidR="00E16B9E">
              <w:rPr>
                <w:rFonts w:ascii="Times New Roman" w:eastAsia="Calibri" w:hAnsi="Times New Roman"/>
                <w:lang w:eastAsia="en-US"/>
              </w:rPr>
              <w:t>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0D0B47" w:rsidRPr="00FA46F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0F40B58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21A0DA2B" w14:textId="2986D66A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Законодательные основы и нормативно-правовое  обеспечение охраны здоровья населения</w:t>
            </w:r>
          </w:p>
        </w:tc>
        <w:tc>
          <w:tcPr>
            <w:tcW w:w="709" w:type="dxa"/>
            <w:shd w:val="clear" w:color="auto" w:fill="auto"/>
          </w:tcPr>
          <w:p w14:paraId="32DE5E5E" w14:textId="2DB2DD4C" w:rsidR="00E16B9E" w:rsidRPr="00792D16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2D7FD3FF" w:rsidR="00E16B9E" w:rsidRPr="00792D16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1BF4A977" w:rsidR="00E16B9E" w:rsidRPr="00792D16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927A8AC" w14:textId="3DD13F1B" w:rsidR="00E16B9E" w:rsidRPr="00FA46F7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49D3187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36CE78B0" w14:textId="062F5DF6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709" w:type="dxa"/>
            <w:shd w:val="clear" w:color="auto" w:fill="auto"/>
          </w:tcPr>
          <w:p w14:paraId="29F8C4BE" w14:textId="41E08972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7A06778" w14:textId="14160D2E" w:rsidR="00E16B9E" w:rsidRPr="000D0B4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FAE3424" w14:textId="0309B054" w:rsidR="00E16B9E" w:rsidRPr="000D0B4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9134936" w14:textId="77777777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666D96" w14:textId="769BCAEA" w:rsidR="00E16B9E" w:rsidRPr="00FA46F7" w:rsidRDefault="00E16B9E" w:rsidP="00562A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56985BC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77777777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633C3BB2" w14:textId="0C8D0EF9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Медицинская этика и деонтология</w:t>
            </w:r>
          </w:p>
        </w:tc>
        <w:tc>
          <w:tcPr>
            <w:tcW w:w="709" w:type="dxa"/>
            <w:shd w:val="clear" w:color="auto" w:fill="auto"/>
          </w:tcPr>
          <w:p w14:paraId="18CB0EC2" w14:textId="5E05B646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101DBF4" w14:textId="2D04541C" w:rsidR="00E16B9E" w:rsidRPr="000D0B4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5FF14F" w14:textId="58EDAED9" w:rsidR="00E16B9E" w:rsidRPr="000D0B4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EB96374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BA2FC9" w14:textId="78DDCC6D" w:rsidR="00E16B9E" w:rsidRPr="00FA46F7" w:rsidRDefault="00E16B9E" w:rsidP="00562A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D0B47" w:rsidRPr="00FA46F7" w14:paraId="4E2D34E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1FCE958" w14:textId="1C2E8FCC" w:rsidR="000D0B47" w:rsidRPr="000D0B47" w:rsidRDefault="000D0B47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0D0B47">
              <w:rPr>
                <w:rFonts w:ascii="Times New Roman" w:eastAsia="Calibri" w:hAnsi="Times New Roman"/>
                <w:b/>
                <w:lang w:val="en-US" w:eastAsia="en-US"/>
              </w:rPr>
              <w:t>2.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7D0544CC" w14:textId="761CEF50" w:rsidR="000D0B47" w:rsidRPr="000D0B47" w:rsidRDefault="000D0B47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D0B47">
              <w:rPr>
                <w:rFonts w:ascii="Times New Roman" w:eastAsia="Calibri" w:hAnsi="Times New Roman"/>
                <w:b/>
                <w:lang w:eastAsia="en-US"/>
              </w:rPr>
              <w:t>Государственное регулирование радиационной безопасности при применении источников ионизирующего излучения</w:t>
            </w:r>
          </w:p>
        </w:tc>
      </w:tr>
      <w:tr w:rsidR="00E16B9E" w:rsidRPr="00FA46F7" w14:paraId="3B33EB04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3DA11B7A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4252" w:type="dxa"/>
            <w:shd w:val="clear" w:color="auto" w:fill="auto"/>
          </w:tcPr>
          <w:p w14:paraId="40305AF9" w14:textId="2882E967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Нормативно-правовое  обеспечение радиационной безопасности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0DE293C4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12EF553B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52F5090" w14:textId="0D38BAB4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7262697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51297F62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4252" w:type="dxa"/>
            <w:shd w:val="clear" w:color="auto" w:fill="auto"/>
          </w:tcPr>
          <w:p w14:paraId="11B4626B" w14:textId="71DBF8D6" w:rsidR="00E16B9E" w:rsidRPr="00B75DC3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Гигиеническая регламентация облучения человека</w:t>
            </w:r>
          </w:p>
        </w:tc>
        <w:tc>
          <w:tcPr>
            <w:tcW w:w="709" w:type="dxa"/>
            <w:shd w:val="clear" w:color="auto" w:fill="auto"/>
          </w:tcPr>
          <w:p w14:paraId="50305AB1" w14:textId="4D00945B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141E80" w14:textId="1FDBD34D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493CE2BA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99E73F" w14:textId="682BF797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443437A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4742EA1" w14:textId="345E2034" w:rsidR="00E16B9E" w:rsidRDefault="00E16B9E" w:rsidP="000D0B4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4252" w:type="dxa"/>
            <w:shd w:val="clear" w:color="auto" w:fill="auto"/>
          </w:tcPr>
          <w:p w14:paraId="382DA5D7" w14:textId="7E937E47" w:rsidR="00E16B9E" w:rsidRPr="00B75DC3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Понятие о техногенном облучении. Нормирование техногенного облучения</w:t>
            </w:r>
          </w:p>
        </w:tc>
        <w:tc>
          <w:tcPr>
            <w:tcW w:w="709" w:type="dxa"/>
            <w:shd w:val="clear" w:color="auto" w:fill="auto"/>
          </w:tcPr>
          <w:p w14:paraId="4A3FEA4B" w14:textId="33139087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0C1A23" w14:textId="14532859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5370DB" w14:textId="553F99D3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41D479E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514BDF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D86AD4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F3F48C" w14:textId="46C9DF86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F99775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32834D7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247B479" w14:textId="27FB0268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</w:t>
            </w:r>
          </w:p>
        </w:tc>
        <w:tc>
          <w:tcPr>
            <w:tcW w:w="4252" w:type="dxa"/>
            <w:shd w:val="clear" w:color="auto" w:fill="auto"/>
          </w:tcPr>
          <w:p w14:paraId="33E33F47" w14:textId="3DD4C1B1" w:rsidR="00E16B9E" w:rsidRPr="00B75DC3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Оценка техногенного облучения при работе с источниками ионизирующего излучения,  использование системы оценки рисков.</w:t>
            </w:r>
          </w:p>
        </w:tc>
        <w:tc>
          <w:tcPr>
            <w:tcW w:w="709" w:type="dxa"/>
            <w:shd w:val="clear" w:color="auto" w:fill="auto"/>
          </w:tcPr>
          <w:p w14:paraId="2FFF5EE9" w14:textId="57CC06D2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2E8DB7F" w14:textId="1F431DB4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398295" w14:textId="1B7EA62E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B537A4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C85C737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3833EB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8E3E35" w14:textId="560A69F5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F531C6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269295F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23F0A6B" w14:textId="45E82B1E" w:rsidR="00E16B9E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</w:t>
            </w:r>
          </w:p>
        </w:tc>
        <w:tc>
          <w:tcPr>
            <w:tcW w:w="4252" w:type="dxa"/>
            <w:shd w:val="clear" w:color="auto" w:fill="auto"/>
          </w:tcPr>
          <w:p w14:paraId="777F9C4F" w14:textId="6BBBBBAF" w:rsidR="00E16B9E" w:rsidRPr="00B75DC3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Радиационная безопасность при медицинском облучении. Дозовые нагрузки при различных видах рентгенологических исследований, способы регистрации и оценки</w:t>
            </w:r>
          </w:p>
        </w:tc>
        <w:tc>
          <w:tcPr>
            <w:tcW w:w="709" w:type="dxa"/>
            <w:shd w:val="clear" w:color="auto" w:fill="auto"/>
          </w:tcPr>
          <w:p w14:paraId="759C8333" w14:textId="1888DD11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0622927" w14:textId="4BBD85BA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D166C1" w14:textId="40C01EF1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C5FCCB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23C35DC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AEAFC0E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65EA2F" w14:textId="6C8AADC7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D5E3D8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D0B47" w:rsidRPr="00FA46F7" w14:paraId="4D194C8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CACDD7C" w14:textId="655ACAA3" w:rsidR="000D0B47" w:rsidRPr="000D0B47" w:rsidRDefault="000D0B47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D0B47">
              <w:rPr>
                <w:rFonts w:ascii="Times New Roman" w:eastAsia="Calibri" w:hAnsi="Times New Roman"/>
                <w:b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0B0154A7" w14:textId="3A4A5446" w:rsidR="000D0B47" w:rsidRPr="000D0B4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D0B47">
              <w:rPr>
                <w:rFonts w:ascii="Times New Roman" w:hAnsi="Times New Roman"/>
                <w:b/>
                <w:sz w:val="24"/>
                <w:szCs w:val="24"/>
              </w:rPr>
              <w:t>Медицинская генетика</w:t>
            </w:r>
          </w:p>
        </w:tc>
      </w:tr>
      <w:tr w:rsidR="00E16B9E" w:rsidRPr="00FA46F7" w14:paraId="774ADA4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090A715" w14:textId="54E909D1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4252" w:type="dxa"/>
            <w:shd w:val="clear" w:color="auto" w:fill="auto"/>
          </w:tcPr>
          <w:p w14:paraId="2866B5DC" w14:textId="0A56779D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Принципы организации мониторинга врожденных пороков развития и его реализация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14:paraId="075B7B9D" w14:textId="09422EC3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A1DC79" w14:textId="17C18821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B93EEC3" w14:textId="120D8120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53BA2C2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BDF9FF3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D08255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A3BB1C" w14:textId="4D9CFB6D" w:rsidR="00E16B9E" w:rsidRPr="00FA46F7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4DE4AE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6A1DF99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DA595D1" w14:textId="6211D8D8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4252" w:type="dxa"/>
            <w:shd w:val="clear" w:color="auto" w:fill="auto"/>
          </w:tcPr>
          <w:p w14:paraId="24711E50" w14:textId="143C78EC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Стохастические  соматические и генетические поражения</w:t>
            </w:r>
          </w:p>
        </w:tc>
        <w:tc>
          <w:tcPr>
            <w:tcW w:w="709" w:type="dxa"/>
            <w:shd w:val="clear" w:color="auto" w:fill="auto"/>
          </w:tcPr>
          <w:p w14:paraId="22A49D0F" w14:textId="77777777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02A128E" w14:textId="6F8A072E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9169DB7" w14:textId="179003FC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3AD3DF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2DEC76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4D5679F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F52929" w14:textId="63C0662D" w:rsidR="00E16B9E" w:rsidRPr="00FA46F7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38E109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D0B47" w:rsidRPr="00FA46F7" w14:paraId="356919F1" w14:textId="77777777" w:rsidTr="004B61D6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604E42E4" w14:textId="044D7615" w:rsidR="000D0B47" w:rsidRPr="00FA46F7" w:rsidRDefault="004B6A4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B6A44">
              <w:rPr>
                <w:rFonts w:ascii="Times New Roman" w:eastAsia="Calibri" w:hAnsi="Times New Roman"/>
                <w:b/>
                <w:lang w:eastAsia="en-US"/>
              </w:rPr>
              <w:t>Специальные дисциплины</w:t>
            </w:r>
          </w:p>
        </w:tc>
      </w:tr>
      <w:tr w:rsidR="000D0B47" w:rsidRPr="00FA46F7" w14:paraId="187BB24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60C3C0A" w14:textId="4E4805E9" w:rsidR="000D0B47" w:rsidRPr="004B6A44" w:rsidRDefault="004B6A44" w:rsidP="004B6A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B6A44">
              <w:rPr>
                <w:rFonts w:ascii="Times New Roman" w:eastAsia="Calibri" w:hAnsi="Times New Roman"/>
                <w:b/>
                <w:lang w:eastAsia="en-US"/>
              </w:rPr>
              <w:t>1.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1E680B06" w14:textId="5F1458F4" w:rsidR="000D0B47" w:rsidRPr="00FA46F7" w:rsidRDefault="004B6A4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B6A44">
              <w:rPr>
                <w:rFonts w:ascii="Times New Roman" w:eastAsia="Calibri" w:hAnsi="Times New Roman"/>
                <w:b/>
                <w:lang w:eastAsia="en-US"/>
              </w:rPr>
              <w:t>Физические основы использования ионизирующего излучения в медицине</w:t>
            </w:r>
          </w:p>
        </w:tc>
      </w:tr>
      <w:tr w:rsidR="00C31B14" w:rsidRPr="00FA46F7" w14:paraId="5956CD0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C1508B9" w14:textId="294C317D" w:rsidR="00C31B14" w:rsidRPr="00FA46F7" w:rsidRDefault="00C31B14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6DFC5056" w14:textId="5A7BCCA1" w:rsidR="00C31B14" w:rsidRPr="0082796F" w:rsidRDefault="004B6A44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A44">
              <w:rPr>
                <w:rFonts w:ascii="Times New Roman" w:hAnsi="Times New Roman"/>
                <w:sz w:val="24"/>
                <w:szCs w:val="24"/>
              </w:rPr>
              <w:t xml:space="preserve">Основы радиационной физики и дозиметрии ионизирующего </w:t>
            </w:r>
            <w:r w:rsidRPr="004B6A44">
              <w:rPr>
                <w:rFonts w:ascii="Times New Roman" w:hAnsi="Times New Roman"/>
                <w:sz w:val="24"/>
                <w:szCs w:val="24"/>
              </w:rPr>
              <w:lastRenderedPageBreak/>
              <w:t>излучения</w:t>
            </w:r>
          </w:p>
        </w:tc>
        <w:tc>
          <w:tcPr>
            <w:tcW w:w="709" w:type="dxa"/>
            <w:shd w:val="clear" w:color="auto" w:fill="auto"/>
          </w:tcPr>
          <w:p w14:paraId="03A2D6C0" w14:textId="77777777" w:rsidR="00C31B14" w:rsidRPr="009263F0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14:paraId="19153F9F" w14:textId="77777777" w:rsidR="00C31B14" w:rsidRPr="009263F0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F366F42" w14:textId="77777777" w:rsidR="00C31B14" w:rsidRPr="009263F0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6570F2B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4EDB672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E7CF46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DFA9E5C" w14:textId="3A38800A" w:rsidR="00C31B14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9A024B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399DF7B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3D89730" w14:textId="1F6B82FD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1.2</w:t>
            </w:r>
          </w:p>
        </w:tc>
        <w:tc>
          <w:tcPr>
            <w:tcW w:w="4252" w:type="dxa"/>
            <w:shd w:val="clear" w:color="auto" w:fill="auto"/>
          </w:tcPr>
          <w:p w14:paraId="772CD50A" w14:textId="0E21BDAE" w:rsidR="00EE7A20" w:rsidRPr="0082796F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A44">
              <w:rPr>
                <w:rFonts w:ascii="Times New Roman" w:hAnsi="Times New Roman"/>
                <w:sz w:val="24"/>
                <w:szCs w:val="24"/>
              </w:rPr>
              <w:t>Биологическое действие ионизирующих излучений.</w:t>
            </w:r>
          </w:p>
        </w:tc>
        <w:tc>
          <w:tcPr>
            <w:tcW w:w="709" w:type="dxa"/>
            <w:shd w:val="clear" w:color="auto" w:fill="auto"/>
          </w:tcPr>
          <w:p w14:paraId="0DF5E137" w14:textId="75CB4B5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CCDA2C5" w14:textId="6EE84711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7EA2459" w14:textId="5FFB38CE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C8160CC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A6B2C4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C8D91A7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199DEB" w14:textId="74F74D2E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CC09BB" w14:textId="75317662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5E75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19B2056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F464E4B" w14:textId="7A8CEADD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67364BD1" w14:textId="3F7675E8" w:rsidR="00EE7A20" w:rsidRPr="0082796F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A44">
              <w:rPr>
                <w:rFonts w:ascii="Times New Roman" w:hAnsi="Times New Roman"/>
                <w:sz w:val="24"/>
                <w:szCs w:val="24"/>
              </w:rPr>
              <w:t>Основы радиационной защиты при использовании источников ионизирующего излучения</w:t>
            </w:r>
          </w:p>
        </w:tc>
        <w:tc>
          <w:tcPr>
            <w:tcW w:w="709" w:type="dxa"/>
            <w:shd w:val="clear" w:color="auto" w:fill="auto"/>
          </w:tcPr>
          <w:p w14:paraId="29077016" w14:textId="1316649C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D63C9B2" w14:textId="43BF2AC0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3D7301" w14:textId="17D7E184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871AFD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C730FEA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5364AD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EE10059" w14:textId="4E58DB5D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D76107" w14:textId="05977C0D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5E75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43B7C47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89AC759" w14:textId="0B1B2104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44DE85D0" w14:textId="3E9619E0" w:rsidR="00EE7A20" w:rsidRPr="0082796F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A44">
              <w:rPr>
                <w:rFonts w:ascii="Times New Roman" w:hAnsi="Times New Roman"/>
                <w:sz w:val="24"/>
                <w:szCs w:val="24"/>
              </w:rPr>
              <w:t>Гигиена труда медицинских работников, выполняющих рентгенологические исследования</w:t>
            </w:r>
          </w:p>
        </w:tc>
        <w:tc>
          <w:tcPr>
            <w:tcW w:w="709" w:type="dxa"/>
            <w:shd w:val="clear" w:color="auto" w:fill="auto"/>
          </w:tcPr>
          <w:p w14:paraId="27C0464B" w14:textId="5D1E6F0A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6557AE6" w14:textId="4FF34FA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588040" w14:textId="4443BD8B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63D0805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E696975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CFF657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CE4C718" w14:textId="41E4702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B6D28A" w14:textId="1F7EA84F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5E75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58AF778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6C3643" w14:textId="73AF5B30" w:rsidR="00E16B9E" w:rsidRPr="00E16B9E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16B9E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46C6EE44" w14:textId="1F111D97" w:rsidR="00E16B9E" w:rsidRPr="00E16B9E" w:rsidRDefault="00A72450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Онкология</w:t>
            </w:r>
          </w:p>
        </w:tc>
      </w:tr>
      <w:tr w:rsidR="00A72450" w:rsidRPr="00FA46F7" w14:paraId="1C73053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A23EA5F" w14:textId="3037681C" w:rsidR="00A72450" w:rsidRDefault="00A7245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4252" w:type="dxa"/>
            <w:shd w:val="clear" w:color="auto" w:fill="auto"/>
          </w:tcPr>
          <w:p w14:paraId="6EE2FD13" w14:textId="108966CB" w:rsidR="00A72450" w:rsidRPr="004B6A44" w:rsidRDefault="00A72450" w:rsidP="00A7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Оформление документов. Знакомство с клиникой. О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б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 xml:space="preserve">суждение задачи цикла переподготовки. </w:t>
            </w:r>
          </w:p>
        </w:tc>
        <w:tc>
          <w:tcPr>
            <w:tcW w:w="709" w:type="dxa"/>
            <w:shd w:val="clear" w:color="auto" w:fill="auto"/>
          </w:tcPr>
          <w:p w14:paraId="1513B572" w14:textId="243BF434" w:rsidR="00A72450" w:rsidRPr="00B551D6" w:rsidRDefault="00A7245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248D7D" w14:textId="60B695C9" w:rsidR="00A72450" w:rsidRPr="00B551D6" w:rsidRDefault="00A7245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54BB4C" w14:textId="579D276B" w:rsidR="00A72450" w:rsidRPr="00B551D6" w:rsidRDefault="00A7245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A1FFA5" w14:textId="77777777" w:rsidR="00A72450" w:rsidRPr="00B551D6" w:rsidRDefault="00A7245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D916C9" w14:textId="77777777" w:rsidR="00A72450" w:rsidRPr="00B551D6" w:rsidRDefault="00A7245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E4BFF8C" w14:textId="77777777" w:rsidR="00A72450" w:rsidRPr="00B551D6" w:rsidRDefault="00A7245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979897" w14:textId="0F5CE845" w:rsidR="00A72450" w:rsidRPr="00A72450" w:rsidRDefault="00A72450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6C5C712" w14:textId="77777777" w:rsidR="00A72450" w:rsidRDefault="00A7245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19657BE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83B26D3" w14:textId="58A1BA16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4252" w:type="dxa"/>
            <w:shd w:val="clear" w:color="auto" w:fill="auto"/>
          </w:tcPr>
          <w:p w14:paraId="604D3388" w14:textId="56C90FB4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Эпидемиология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заболев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емость ЗНО в Кузбассе.</w:t>
            </w:r>
          </w:p>
        </w:tc>
        <w:tc>
          <w:tcPr>
            <w:tcW w:w="709" w:type="dxa"/>
            <w:shd w:val="clear" w:color="auto" w:fill="auto"/>
          </w:tcPr>
          <w:p w14:paraId="0CBEE22B" w14:textId="2B14225E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F74578" w14:textId="42FE2730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30C8C3" w14:textId="2B3224D2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892B536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3EA053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0996379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89F232" w14:textId="35AB967E" w:rsidR="00EE7A20" w:rsidRDefault="00EE7A20" w:rsidP="00A724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96850">
              <w:rPr>
                <w:rFonts w:ascii="Times New Roman" w:eastAsia="Calibri" w:hAnsi="Times New Roman"/>
                <w:lang w:eastAsia="en-US"/>
              </w:rPr>
              <w:t>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1D4ED0" w14:textId="43330ED1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0D6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184C808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2719A01" w14:textId="4F6CB582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4252" w:type="dxa"/>
            <w:shd w:val="clear" w:color="auto" w:fill="auto"/>
          </w:tcPr>
          <w:p w14:paraId="3B2E0E9A" w14:textId="261CDF20" w:rsidR="00EE7A20" w:rsidRPr="004B6A44" w:rsidRDefault="00EE7A20" w:rsidP="00B5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Первичная и вторичная пр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филактика рака</w:t>
            </w:r>
          </w:p>
        </w:tc>
        <w:tc>
          <w:tcPr>
            <w:tcW w:w="709" w:type="dxa"/>
            <w:shd w:val="clear" w:color="auto" w:fill="auto"/>
          </w:tcPr>
          <w:p w14:paraId="70F2F58C" w14:textId="3E7741D2" w:rsidR="00EE7A20" w:rsidRPr="00B551D6" w:rsidRDefault="00EE7A20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3C2E044" w14:textId="3DBB5199" w:rsidR="00EE7A20" w:rsidRPr="00B551D6" w:rsidRDefault="00EE7A20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225377" w14:textId="56363518" w:rsidR="00EE7A20" w:rsidRPr="00B551D6" w:rsidRDefault="00EE7A20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DE8CFFF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7806CAF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4D669F0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AAF965" w14:textId="4FA2CBFE" w:rsidR="00EE7A20" w:rsidRDefault="00EE7A20" w:rsidP="00B96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96850">
              <w:rPr>
                <w:rFonts w:ascii="Times New Roman" w:eastAsia="Calibri" w:hAnsi="Times New Roman"/>
                <w:lang w:eastAsia="en-US"/>
              </w:rPr>
              <w:t>ПК-1, ПК-2, ПК-3,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2E9665" w14:textId="18CC33E8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0D6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227012B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285F28" w14:textId="187C1C10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</w:t>
            </w:r>
          </w:p>
        </w:tc>
        <w:tc>
          <w:tcPr>
            <w:tcW w:w="4252" w:type="dxa"/>
            <w:shd w:val="clear" w:color="auto" w:fill="auto"/>
          </w:tcPr>
          <w:p w14:paraId="03D7462B" w14:textId="2B4E462F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канцеррегистра в онк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  <w:tc>
          <w:tcPr>
            <w:tcW w:w="709" w:type="dxa"/>
            <w:shd w:val="clear" w:color="auto" w:fill="auto"/>
          </w:tcPr>
          <w:p w14:paraId="74ABA1C8" w14:textId="0024EEAF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76A5E67" w14:textId="789FC3BD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B49339" w14:textId="49139347" w:rsidR="00EE7A20" w:rsidRPr="00B551D6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880CAA6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EB0D16" w14:textId="543D2725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761C31C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86D2E7" w14:textId="4A3AC91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96850">
              <w:rPr>
                <w:rFonts w:ascii="Times New Roman" w:eastAsia="Calibri" w:hAnsi="Times New Roman"/>
                <w:sz w:val="20"/>
                <w:lang w:eastAsia="en-US"/>
              </w:rPr>
              <w:t>ПК-1, ПК-2, ПК-3,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5B790" w14:textId="6CF005CC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0D6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0AAA0A8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0417010" w14:textId="6C4D5180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</w:t>
            </w:r>
          </w:p>
        </w:tc>
        <w:tc>
          <w:tcPr>
            <w:tcW w:w="4252" w:type="dxa"/>
            <w:shd w:val="clear" w:color="auto" w:fill="auto"/>
          </w:tcPr>
          <w:p w14:paraId="1975096E" w14:textId="6582196D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Современное состояние сп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собов и м</w:t>
            </w:r>
            <w:r>
              <w:rPr>
                <w:rFonts w:ascii="Times New Roman" w:hAnsi="Times New Roman"/>
                <w:sz w:val="24"/>
                <w:szCs w:val="24"/>
              </w:rPr>
              <w:t>етодов лечения онкоз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болеваний.</w:t>
            </w:r>
          </w:p>
        </w:tc>
        <w:tc>
          <w:tcPr>
            <w:tcW w:w="709" w:type="dxa"/>
            <w:shd w:val="clear" w:color="auto" w:fill="auto"/>
          </w:tcPr>
          <w:p w14:paraId="39F77EED" w14:textId="23E55770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CD2C40" w14:textId="40E373AF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279181" w14:textId="1C5DEF48" w:rsidR="00EE7A20" w:rsidRPr="00B551D6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05DE2D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92935CB" w14:textId="692DC7FC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D019797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217CCE" w14:textId="00B9FE25" w:rsidR="00EE7A20" w:rsidRDefault="00EE7A20" w:rsidP="00B96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72450">
              <w:rPr>
                <w:rFonts w:ascii="Times New Roman" w:eastAsia="Calibri" w:hAnsi="Times New Roman"/>
                <w:sz w:val="20"/>
                <w:lang w:eastAsia="en-US"/>
              </w:rPr>
              <w:t>ПК-6, ПК-7,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BDDBE7" w14:textId="4F1B5DFE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0D6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3CE6D60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2EA11B0" w14:textId="6D3C8479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2.6</w:t>
            </w:r>
          </w:p>
        </w:tc>
        <w:tc>
          <w:tcPr>
            <w:tcW w:w="4252" w:type="dxa"/>
            <w:shd w:val="clear" w:color="auto" w:fill="auto"/>
          </w:tcPr>
          <w:p w14:paraId="08B55D0A" w14:textId="31324404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Паллиативная медицина для 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кобольных</w:t>
            </w:r>
          </w:p>
        </w:tc>
        <w:tc>
          <w:tcPr>
            <w:tcW w:w="709" w:type="dxa"/>
            <w:shd w:val="clear" w:color="auto" w:fill="auto"/>
          </w:tcPr>
          <w:p w14:paraId="30BF02C7" w14:textId="5C02660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DA6456" w14:textId="6310FD5F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47FB21" w14:textId="1DD515C2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79EA32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1A4566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1E52D9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1334BA" w14:textId="6A343782" w:rsidR="00EE7A20" w:rsidRDefault="00EE7A20" w:rsidP="00B96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72450">
              <w:rPr>
                <w:rFonts w:ascii="Times New Roman" w:eastAsia="Calibri" w:hAnsi="Times New Roman"/>
                <w:sz w:val="20"/>
                <w:lang w:eastAsia="en-US"/>
              </w:rPr>
              <w:t>ПК-6, ПК-7,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DA9DDB" w14:textId="67F1AEEA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0D6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3F76344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5AC0759" w14:textId="45B3023A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2.7</w:t>
            </w:r>
          </w:p>
        </w:tc>
        <w:tc>
          <w:tcPr>
            <w:tcW w:w="4252" w:type="dxa"/>
            <w:shd w:val="clear" w:color="auto" w:fill="auto"/>
          </w:tcPr>
          <w:p w14:paraId="43A2B70D" w14:textId="633D2202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Реабилитация онкобол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ь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709" w:type="dxa"/>
            <w:shd w:val="clear" w:color="auto" w:fill="auto"/>
          </w:tcPr>
          <w:p w14:paraId="54553FC5" w14:textId="12B06AB4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57C3E6F" w14:textId="14FA29D9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74084E" w14:textId="5C2434FC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06F8C5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2672CE2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B31C70C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FAE00B6" w14:textId="52996293" w:rsidR="00EE7A20" w:rsidRDefault="00EE7A20" w:rsidP="00B96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72450">
              <w:rPr>
                <w:rFonts w:ascii="Times New Roman" w:eastAsia="Calibri" w:hAnsi="Times New Roman"/>
                <w:sz w:val="20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5E086D" w14:textId="3DD03873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0D6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3E77B07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5319C0" w14:textId="7F69570A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2.8</w:t>
            </w:r>
          </w:p>
        </w:tc>
        <w:tc>
          <w:tcPr>
            <w:tcW w:w="4252" w:type="dxa"/>
            <w:shd w:val="clear" w:color="auto" w:fill="auto"/>
          </w:tcPr>
          <w:p w14:paraId="2D0FAD53" w14:textId="4F507935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Деонтология в онкологии</w:t>
            </w:r>
          </w:p>
        </w:tc>
        <w:tc>
          <w:tcPr>
            <w:tcW w:w="709" w:type="dxa"/>
            <w:shd w:val="clear" w:color="auto" w:fill="auto"/>
          </w:tcPr>
          <w:p w14:paraId="4D790312" w14:textId="74118880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677B30A" w14:textId="5FAE9859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1C56E2" w14:textId="4817864B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3DE42F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467AEDF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AC8C02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E841140" w14:textId="3D17E54D" w:rsidR="00EE7A20" w:rsidRDefault="00EE7A20" w:rsidP="00B96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72450">
              <w:rPr>
                <w:rFonts w:ascii="Times New Roman" w:eastAsia="Calibri" w:hAnsi="Times New Roman"/>
                <w:sz w:val="20"/>
                <w:lang w:eastAsia="en-US"/>
              </w:rPr>
              <w:t>ПК-6, 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96AD00" w14:textId="78126DC3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0D6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7536B78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273E36F" w14:textId="073D1106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2.9</w:t>
            </w:r>
          </w:p>
        </w:tc>
        <w:tc>
          <w:tcPr>
            <w:tcW w:w="4252" w:type="dxa"/>
            <w:shd w:val="clear" w:color="auto" w:fill="auto"/>
          </w:tcPr>
          <w:p w14:paraId="22E8F81C" w14:textId="5F2B7FA6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Ранняя диагностика злокач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новообразов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shd w:val="clear" w:color="auto" w:fill="auto"/>
          </w:tcPr>
          <w:p w14:paraId="5E831B65" w14:textId="4987BDAB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BEC7A2" w14:textId="77841B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FFD78CE" w14:textId="221E95F9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A104056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C812AB6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250718A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20AAC7" w14:textId="2A3C6AAE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44607E" w14:textId="7609D7CF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0D6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0C0187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2C54EB5" w14:textId="4CC2C65B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2.10</w:t>
            </w:r>
          </w:p>
        </w:tc>
        <w:tc>
          <w:tcPr>
            <w:tcW w:w="4252" w:type="dxa"/>
            <w:shd w:val="clear" w:color="auto" w:fill="auto"/>
          </w:tcPr>
          <w:p w14:paraId="26693ED0" w14:textId="2B1865EA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 xml:space="preserve">Лекарственная терапия </w:t>
            </w:r>
            <w:r>
              <w:rPr>
                <w:rFonts w:ascii="Times New Roman" w:hAnsi="Times New Roman"/>
                <w:sz w:val="24"/>
                <w:szCs w:val="24"/>
              </w:rPr>
              <w:t>в 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кологии. История, принц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пы.</w:t>
            </w:r>
          </w:p>
        </w:tc>
        <w:tc>
          <w:tcPr>
            <w:tcW w:w="709" w:type="dxa"/>
            <w:shd w:val="clear" w:color="auto" w:fill="auto"/>
          </w:tcPr>
          <w:p w14:paraId="2E9B68DC" w14:textId="0A6C411C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B129BB6" w14:textId="760A85DE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EC5C26" w14:textId="0CBE866B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D97FF2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B23B9AF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4972B7E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6C4E19" w14:textId="3067D42E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72450">
              <w:rPr>
                <w:rFonts w:ascii="Times New Roman" w:eastAsia="Calibri" w:hAnsi="Times New Roman"/>
                <w:sz w:val="20"/>
                <w:lang w:eastAsia="en-US"/>
              </w:rPr>
              <w:t>ПК-6, ПК-7,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FD004E" w14:textId="72A917B5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0D6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32ACEF1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FFCADA4" w14:textId="67406D38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2.11</w:t>
            </w:r>
          </w:p>
        </w:tc>
        <w:tc>
          <w:tcPr>
            <w:tcW w:w="4252" w:type="dxa"/>
            <w:shd w:val="clear" w:color="auto" w:fill="auto"/>
          </w:tcPr>
          <w:p w14:paraId="6B9E2D50" w14:textId="47AB77D0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Лучевая терапия в онкол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гии</w:t>
            </w:r>
          </w:p>
        </w:tc>
        <w:tc>
          <w:tcPr>
            <w:tcW w:w="709" w:type="dxa"/>
            <w:shd w:val="clear" w:color="auto" w:fill="auto"/>
          </w:tcPr>
          <w:p w14:paraId="2E3D53DE" w14:textId="04377896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C74498" w14:textId="5F19D16E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9F1FA2" w14:textId="7C8458FA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78D6E5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7CE939D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B01B4B2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7DCF28" w14:textId="196060D3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72450">
              <w:rPr>
                <w:rFonts w:ascii="Times New Roman" w:eastAsia="Calibri" w:hAnsi="Times New Roman"/>
                <w:sz w:val="20"/>
                <w:lang w:eastAsia="en-US"/>
              </w:rPr>
              <w:t>ПК-6, ПК-7,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80F7BE" w14:textId="5BFF702A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0D6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07775A5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35877D5" w14:textId="2DAAE738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2.12</w:t>
            </w:r>
          </w:p>
        </w:tc>
        <w:tc>
          <w:tcPr>
            <w:tcW w:w="4252" w:type="dxa"/>
            <w:shd w:val="clear" w:color="auto" w:fill="auto"/>
          </w:tcPr>
          <w:p w14:paraId="63FA0191" w14:textId="2708EFF7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Предрако</w:t>
            </w:r>
            <w:r>
              <w:rPr>
                <w:rFonts w:ascii="Times New Roman" w:hAnsi="Times New Roman"/>
                <w:sz w:val="24"/>
                <w:szCs w:val="24"/>
              </w:rPr>
              <w:t>вые заболевания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лочной железы</w:t>
            </w:r>
          </w:p>
        </w:tc>
        <w:tc>
          <w:tcPr>
            <w:tcW w:w="709" w:type="dxa"/>
            <w:shd w:val="clear" w:color="auto" w:fill="auto"/>
          </w:tcPr>
          <w:p w14:paraId="091AF3B1" w14:textId="560EE9C2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0382DF" w14:textId="152A8BD9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3C0A059" w14:textId="1C43CB8A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FD4290F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937FD2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3F8107E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9DA2B2" w14:textId="6105B4D3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772FF3" w14:textId="717EED5F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0D6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159236E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88A87F" w14:textId="6FE44073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2.13</w:t>
            </w:r>
          </w:p>
        </w:tc>
        <w:tc>
          <w:tcPr>
            <w:tcW w:w="4252" w:type="dxa"/>
            <w:shd w:val="clear" w:color="auto" w:fill="auto"/>
          </w:tcPr>
          <w:p w14:paraId="37B4BB85" w14:textId="6EBBEE4B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Современное состояние сп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собо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 xml:space="preserve"> и методов леч</w:t>
            </w:r>
            <w:r>
              <w:rPr>
                <w:rFonts w:ascii="Times New Roman" w:hAnsi="Times New Roman"/>
                <w:sz w:val="24"/>
                <w:szCs w:val="24"/>
              </w:rPr>
              <w:t>ения 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кологических заболев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shd w:val="clear" w:color="auto" w:fill="auto"/>
          </w:tcPr>
          <w:p w14:paraId="2B8ABDAD" w14:textId="6490FF20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49B5FF5" w14:textId="299850EF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BCDFC4" w14:textId="5365A04A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3E15107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5EE1F7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B39A1E5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04B8A9" w14:textId="57D34293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72450">
              <w:rPr>
                <w:rFonts w:ascii="Times New Roman" w:eastAsia="Calibri" w:hAnsi="Times New Roman"/>
                <w:sz w:val="20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92D2FDE" w14:textId="1AED808D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8185A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079D59E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15C7549" w14:textId="22897B62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2.14</w:t>
            </w:r>
          </w:p>
        </w:tc>
        <w:tc>
          <w:tcPr>
            <w:tcW w:w="4252" w:type="dxa"/>
            <w:shd w:val="clear" w:color="auto" w:fill="auto"/>
          </w:tcPr>
          <w:p w14:paraId="030C722D" w14:textId="49952A1F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Современные принципы д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агнос</w:t>
            </w:r>
            <w:r>
              <w:rPr>
                <w:rFonts w:ascii="Times New Roman" w:hAnsi="Times New Roman"/>
                <w:sz w:val="24"/>
                <w:szCs w:val="24"/>
              </w:rPr>
              <w:t>тики злокач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новообразований репроду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тивных органов</w:t>
            </w:r>
          </w:p>
        </w:tc>
        <w:tc>
          <w:tcPr>
            <w:tcW w:w="709" w:type="dxa"/>
            <w:shd w:val="clear" w:color="auto" w:fill="auto"/>
          </w:tcPr>
          <w:p w14:paraId="0F84D72E" w14:textId="7CC30AF3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3FC757" w14:textId="618804D6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CF5E54" w14:textId="3A2E699F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9626A9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FA03E43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181392E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7B4CF7" w14:textId="54A7EDB9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445C80" w14:textId="246967CF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8185A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12E1FCE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E922897" w14:textId="0F4F1EF8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2.15</w:t>
            </w:r>
          </w:p>
        </w:tc>
        <w:tc>
          <w:tcPr>
            <w:tcW w:w="4252" w:type="dxa"/>
            <w:shd w:val="clear" w:color="auto" w:fill="auto"/>
          </w:tcPr>
          <w:p w14:paraId="482C28C2" w14:textId="42EA90B3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 молочной железы</w:t>
            </w:r>
          </w:p>
        </w:tc>
        <w:tc>
          <w:tcPr>
            <w:tcW w:w="709" w:type="dxa"/>
            <w:shd w:val="clear" w:color="auto" w:fill="auto"/>
          </w:tcPr>
          <w:p w14:paraId="612476B6" w14:textId="2196D779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EEB14F5" w14:textId="32D50736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B8FE9F9" w14:textId="3432D32C" w:rsidR="00EE7A20" w:rsidRPr="00B551D6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B0FCFAC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89EC7A3" w14:textId="11B6FDC9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E5D7D00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91391A" w14:textId="5A18CFBE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485498" w14:textId="7AC027B8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8185A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62F6FD2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4A14CD6" w14:textId="6963C4B1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2.16</w:t>
            </w:r>
          </w:p>
        </w:tc>
        <w:tc>
          <w:tcPr>
            <w:tcW w:w="4252" w:type="dxa"/>
            <w:shd w:val="clear" w:color="auto" w:fill="auto"/>
          </w:tcPr>
          <w:p w14:paraId="7B0D8854" w14:textId="010DF42C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Предраковые заболевания лёгких</w:t>
            </w:r>
          </w:p>
        </w:tc>
        <w:tc>
          <w:tcPr>
            <w:tcW w:w="709" w:type="dxa"/>
            <w:shd w:val="clear" w:color="auto" w:fill="auto"/>
          </w:tcPr>
          <w:p w14:paraId="5133EF82" w14:textId="4AFDEA06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07824C5" w14:textId="0A07D4FB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276B8A" w14:textId="69824AC4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F555C07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8B8830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986D758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50008DC" w14:textId="00C4AFD6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60BB1C" w14:textId="3770B755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0F9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47DE015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E4986A4" w14:textId="337DA7C6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2.17</w:t>
            </w:r>
          </w:p>
        </w:tc>
        <w:tc>
          <w:tcPr>
            <w:tcW w:w="4252" w:type="dxa"/>
            <w:shd w:val="clear" w:color="auto" w:fill="auto"/>
          </w:tcPr>
          <w:p w14:paraId="05BF0D1C" w14:textId="057B13A1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Рак лёгких</w:t>
            </w:r>
          </w:p>
        </w:tc>
        <w:tc>
          <w:tcPr>
            <w:tcW w:w="709" w:type="dxa"/>
            <w:shd w:val="clear" w:color="auto" w:fill="auto"/>
          </w:tcPr>
          <w:p w14:paraId="0D66A23F" w14:textId="467B3A23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6B11C5" w14:textId="00723100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79585F6" w14:textId="3054866F" w:rsidR="00EE7A20" w:rsidRPr="00B551D6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E410E93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0D8FFEF" w14:textId="4F0C924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FDF4845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E44DBE" w14:textId="001EBF1F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87413A" w14:textId="7A35F89D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0F9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4E3FB34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7A9BB6" w14:textId="769A18DD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2.18</w:t>
            </w:r>
          </w:p>
        </w:tc>
        <w:tc>
          <w:tcPr>
            <w:tcW w:w="4252" w:type="dxa"/>
            <w:shd w:val="clear" w:color="auto" w:fill="auto"/>
          </w:tcPr>
          <w:p w14:paraId="1CB44D3E" w14:textId="4764FDB4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 кожи меланома</w:t>
            </w:r>
          </w:p>
        </w:tc>
        <w:tc>
          <w:tcPr>
            <w:tcW w:w="709" w:type="dxa"/>
            <w:shd w:val="clear" w:color="auto" w:fill="auto"/>
          </w:tcPr>
          <w:p w14:paraId="4C03F8DF" w14:textId="0A7C5EF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6F6970" w14:textId="6053FD46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2CD325" w14:textId="11285494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2ACE3AB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DA6FDEC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A68370E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14D247" w14:textId="4DF5471F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D3BE7D" w14:textId="038F9CD8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0F9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21B8C8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73111D" w14:textId="10B8D07F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2.19</w:t>
            </w:r>
          </w:p>
        </w:tc>
        <w:tc>
          <w:tcPr>
            <w:tcW w:w="4252" w:type="dxa"/>
            <w:shd w:val="clear" w:color="auto" w:fill="auto"/>
          </w:tcPr>
          <w:p w14:paraId="3564454D" w14:textId="418E59A2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Рак щитовидной железы</w:t>
            </w:r>
          </w:p>
        </w:tc>
        <w:tc>
          <w:tcPr>
            <w:tcW w:w="709" w:type="dxa"/>
            <w:shd w:val="clear" w:color="auto" w:fill="auto"/>
          </w:tcPr>
          <w:p w14:paraId="62C3648D" w14:textId="534165B1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F55D4B" w14:textId="0EE70C6C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C0911E9" w14:textId="0495AE8E" w:rsidR="00EE7A20" w:rsidRPr="009263F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30107AA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8FCD83" w14:textId="0A6CA229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CCC02BE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91F8EF" w14:textId="4C1D8670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07AE5B" w14:textId="3780BD0C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0F9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7CB6E69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40CEB76" w14:textId="1D235581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2.20</w:t>
            </w:r>
          </w:p>
        </w:tc>
        <w:tc>
          <w:tcPr>
            <w:tcW w:w="4252" w:type="dxa"/>
            <w:shd w:val="clear" w:color="auto" w:fill="auto"/>
          </w:tcPr>
          <w:p w14:paraId="2EB213D7" w14:textId="706A09A7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Рак яичников</w:t>
            </w:r>
          </w:p>
        </w:tc>
        <w:tc>
          <w:tcPr>
            <w:tcW w:w="709" w:type="dxa"/>
            <w:shd w:val="clear" w:color="auto" w:fill="auto"/>
          </w:tcPr>
          <w:p w14:paraId="00AFF042" w14:textId="419F736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8A0BC96" w14:textId="1D1B362C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6FB191" w14:textId="37FA0436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CFBDC6B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543DF6B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DEF0F3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ECE7564" w14:textId="645AB939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7A525E" w14:textId="60E14023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0F9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29D1B8C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17A8EB3" w14:textId="2FBE3DB0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2.21</w:t>
            </w:r>
          </w:p>
        </w:tc>
        <w:tc>
          <w:tcPr>
            <w:tcW w:w="4252" w:type="dxa"/>
            <w:shd w:val="clear" w:color="auto" w:fill="auto"/>
          </w:tcPr>
          <w:p w14:paraId="55C113CF" w14:textId="5EE565E6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 шейки матки</w:t>
            </w:r>
          </w:p>
        </w:tc>
        <w:tc>
          <w:tcPr>
            <w:tcW w:w="709" w:type="dxa"/>
            <w:shd w:val="clear" w:color="auto" w:fill="auto"/>
          </w:tcPr>
          <w:p w14:paraId="6B21E189" w14:textId="1791DB97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DD63B4F" w14:textId="51A1EFD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EAE06F6" w14:textId="4C7B0FF4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54DED3A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992863D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534A688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FE5771E" w14:textId="6C10BBB6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1766DA" w14:textId="3C666332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0F9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72261B2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E7798E8" w14:textId="18A034AF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2.22</w:t>
            </w:r>
          </w:p>
        </w:tc>
        <w:tc>
          <w:tcPr>
            <w:tcW w:w="4252" w:type="dxa"/>
            <w:shd w:val="clear" w:color="auto" w:fill="auto"/>
          </w:tcPr>
          <w:p w14:paraId="0D31D513" w14:textId="3CBA2EF0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Лимфомы</w:t>
            </w:r>
          </w:p>
        </w:tc>
        <w:tc>
          <w:tcPr>
            <w:tcW w:w="709" w:type="dxa"/>
            <w:shd w:val="clear" w:color="auto" w:fill="auto"/>
          </w:tcPr>
          <w:p w14:paraId="4BC7F6BE" w14:textId="281FDF5B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151C3BE" w14:textId="69C8661F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8CF3F5E" w14:textId="480298B7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BECFD7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0384B0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AA29F1D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BBEDA07" w14:textId="2673B49C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BF04C1" w14:textId="3EF83EE5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0F9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572BE19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3D67C50" w14:textId="0F88DCDA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2.23</w:t>
            </w:r>
          </w:p>
        </w:tc>
        <w:tc>
          <w:tcPr>
            <w:tcW w:w="4252" w:type="dxa"/>
            <w:shd w:val="clear" w:color="auto" w:fill="auto"/>
          </w:tcPr>
          <w:p w14:paraId="266BB5F2" w14:textId="2E4A50D9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Эндоскопия в онкологии</w:t>
            </w:r>
          </w:p>
        </w:tc>
        <w:tc>
          <w:tcPr>
            <w:tcW w:w="709" w:type="dxa"/>
            <w:shd w:val="clear" w:color="auto" w:fill="auto"/>
          </w:tcPr>
          <w:p w14:paraId="0D2FD730" w14:textId="26A97C13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F5F10D8" w14:textId="4F09A557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D162873" w14:textId="4018DC89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61AB8E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33D912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21B640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D83362" w14:textId="510AF6D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381935" w14:textId="5491A6D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0F9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6136D6D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43A6064" w14:textId="36FAEFB5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2.24</w:t>
            </w:r>
          </w:p>
        </w:tc>
        <w:tc>
          <w:tcPr>
            <w:tcW w:w="4252" w:type="dxa"/>
            <w:shd w:val="clear" w:color="auto" w:fill="auto"/>
          </w:tcPr>
          <w:p w14:paraId="5E90B963" w14:textId="181EDAC7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Рак пищевода</w:t>
            </w:r>
          </w:p>
        </w:tc>
        <w:tc>
          <w:tcPr>
            <w:tcW w:w="709" w:type="dxa"/>
            <w:shd w:val="clear" w:color="auto" w:fill="auto"/>
          </w:tcPr>
          <w:p w14:paraId="7124FBBB" w14:textId="14D15D1F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2DA1CEF" w14:textId="3EEE3093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94DB28" w14:textId="52CA47BA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DA881AC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4836BF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D0C8D5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B54369" w14:textId="64E4DFBC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E7D72E" w14:textId="72BA632A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0F9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120EA694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4049304" w14:textId="23D66014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2.25</w:t>
            </w:r>
          </w:p>
        </w:tc>
        <w:tc>
          <w:tcPr>
            <w:tcW w:w="4252" w:type="dxa"/>
            <w:shd w:val="clear" w:color="auto" w:fill="auto"/>
          </w:tcPr>
          <w:p w14:paraId="5E88C503" w14:textId="68ABA8E6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 желудка</w:t>
            </w:r>
          </w:p>
        </w:tc>
        <w:tc>
          <w:tcPr>
            <w:tcW w:w="709" w:type="dxa"/>
            <w:shd w:val="clear" w:color="auto" w:fill="auto"/>
          </w:tcPr>
          <w:p w14:paraId="3FFAE5A6" w14:textId="352E799F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48D7D1" w14:textId="52FC9470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08C1D7A" w14:textId="76268256" w:rsidR="00EE7A20" w:rsidRPr="009263F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A53C62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AE4E701" w14:textId="7B2C863B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A7F1DDB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A92437" w14:textId="25E1FF76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DF1AAA" w14:textId="737B3306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0F9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155D54E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148A936" w14:textId="36E08C77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2.26</w:t>
            </w:r>
          </w:p>
        </w:tc>
        <w:tc>
          <w:tcPr>
            <w:tcW w:w="4252" w:type="dxa"/>
            <w:shd w:val="clear" w:color="auto" w:fill="auto"/>
          </w:tcPr>
          <w:p w14:paraId="6B9065F7" w14:textId="4745F9A4" w:rsidR="00EE7A20" w:rsidRPr="004B6A44" w:rsidRDefault="00EE7A20" w:rsidP="00754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Рак ободочной кишки</w:t>
            </w:r>
          </w:p>
        </w:tc>
        <w:tc>
          <w:tcPr>
            <w:tcW w:w="709" w:type="dxa"/>
            <w:shd w:val="clear" w:color="auto" w:fill="auto"/>
          </w:tcPr>
          <w:p w14:paraId="1DA4A8DF" w14:textId="2E90AFC7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0EF3B77" w14:textId="7FB426DA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4C936E0" w14:textId="3D4376ED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64ADF68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1695CD0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21A951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D5909C" w14:textId="518065D6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1965A6" w14:textId="58615541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0F9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3DAB9F8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0005375" w14:textId="2E7B0DDD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2.27</w:t>
            </w:r>
          </w:p>
        </w:tc>
        <w:tc>
          <w:tcPr>
            <w:tcW w:w="4252" w:type="dxa"/>
            <w:shd w:val="clear" w:color="auto" w:fill="auto"/>
          </w:tcPr>
          <w:p w14:paraId="478E671A" w14:textId="6DAB7D64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 поджелудочной жел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зы</w:t>
            </w:r>
          </w:p>
        </w:tc>
        <w:tc>
          <w:tcPr>
            <w:tcW w:w="709" w:type="dxa"/>
            <w:shd w:val="clear" w:color="auto" w:fill="auto"/>
          </w:tcPr>
          <w:p w14:paraId="3D1621BE" w14:textId="60363424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51952F0" w14:textId="1A7B4550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8F7DA9" w14:textId="061EC7B0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6D45FEA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C704B3B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B02EB4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A07E7C3" w14:textId="4ABF1A64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532B2A" w14:textId="54294442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8351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05407A50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8E4D8B8" w14:textId="1953073D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2.28</w:t>
            </w:r>
          </w:p>
        </w:tc>
        <w:tc>
          <w:tcPr>
            <w:tcW w:w="4252" w:type="dxa"/>
            <w:shd w:val="clear" w:color="auto" w:fill="auto"/>
          </w:tcPr>
          <w:p w14:paraId="6E5AC6EF" w14:textId="144053FD" w:rsidR="00EE7A20" w:rsidRPr="004B6A44" w:rsidRDefault="00EE7A20" w:rsidP="00754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Рак прямой кишки</w:t>
            </w:r>
          </w:p>
        </w:tc>
        <w:tc>
          <w:tcPr>
            <w:tcW w:w="709" w:type="dxa"/>
            <w:shd w:val="clear" w:color="auto" w:fill="auto"/>
          </w:tcPr>
          <w:p w14:paraId="2B8EB297" w14:textId="65DF5233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C6616C3" w14:textId="43614F43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383EA65" w14:textId="072A83ED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6C3D6F8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21ABD5C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6DF6763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38E0932" w14:textId="45536736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03A0E6" w14:textId="4E2C817A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8351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699ACA74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D2D5FA0" w14:textId="4176420F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2.29</w:t>
            </w:r>
          </w:p>
        </w:tc>
        <w:tc>
          <w:tcPr>
            <w:tcW w:w="4252" w:type="dxa"/>
            <w:shd w:val="clear" w:color="auto" w:fill="auto"/>
          </w:tcPr>
          <w:p w14:paraId="10BA4549" w14:textId="51BCEE51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Рак почки</w:t>
            </w:r>
          </w:p>
        </w:tc>
        <w:tc>
          <w:tcPr>
            <w:tcW w:w="709" w:type="dxa"/>
            <w:shd w:val="clear" w:color="auto" w:fill="auto"/>
          </w:tcPr>
          <w:p w14:paraId="5500B1EC" w14:textId="0513D2A0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6B6919D" w14:textId="6483E817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FCF692" w14:textId="336B9B64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78C2445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6582DD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FE2F1C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6288B6" w14:textId="6820A502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2355AE" w14:textId="1C6FF592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8351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12BDACA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7D8CDF" w14:textId="70D11B87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2.30</w:t>
            </w:r>
          </w:p>
        </w:tc>
        <w:tc>
          <w:tcPr>
            <w:tcW w:w="4252" w:type="dxa"/>
            <w:shd w:val="clear" w:color="auto" w:fill="auto"/>
          </w:tcPr>
          <w:p w14:paraId="4792055A" w14:textId="6355C56B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 мочевого пузыря</w:t>
            </w:r>
          </w:p>
        </w:tc>
        <w:tc>
          <w:tcPr>
            <w:tcW w:w="709" w:type="dxa"/>
            <w:shd w:val="clear" w:color="auto" w:fill="auto"/>
          </w:tcPr>
          <w:p w14:paraId="47E42C54" w14:textId="4235076C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857C2B" w14:textId="076A87A4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6F93571" w14:textId="1CE2440B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84164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3568C2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A4BE4D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C973E83" w14:textId="5EDF43B5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45EDBA" w14:textId="0E2CAA20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8351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5E72E50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0779E5A" w14:textId="728A8CA3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2.31</w:t>
            </w:r>
          </w:p>
        </w:tc>
        <w:tc>
          <w:tcPr>
            <w:tcW w:w="4252" w:type="dxa"/>
            <w:shd w:val="clear" w:color="auto" w:fill="auto"/>
          </w:tcPr>
          <w:p w14:paraId="1802CAA0" w14:textId="0F646075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рмонот</w:t>
            </w:r>
            <w:r>
              <w:rPr>
                <w:rFonts w:ascii="Times New Roman" w:hAnsi="Times New Roman"/>
                <w:sz w:val="24"/>
                <w:szCs w:val="24"/>
              </w:rPr>
              <w:t>ерапия злокач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опухолей</w:t>
            </w:r>
          </w:p>
        </w:tc>
        <w:tc>
          <w:tcPr>
            <w:tcW w:w="709" w:type="dxa"/>
            <w:shd w:val="clear" w:color="auto" w:fill="auto"/>
          </w:tcPr>
          <w:p w14:paraId="3E240D21" w14:textId="603D2F35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8187CE3" w14:textId="2648E12B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7BD866" w14:textId="54F2EB16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02982EA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3903E40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FB0DEAA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F5AE92F" w14:textId="57F566E1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B0B093" w14:textId="6287370F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8351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32DDD0A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3BA0589" w14:textId="19602FC6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2.32</w:t>
            </w:r>
          </w:p>
        </w:tc>
        <w:tc>
          <w:tcPr>
            <w:tcW w:w="4252" w:type="dxa"/>
            <w:shd w:val="clear" w:color="auto" w:fill="auto"/>
          </w:tcPr>
          <w:p w14:paraId="32731E14" w14:textId="43D5AFE3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Рак п</w:t>
            </w:r>
            <w:r>
              <w:rPr>
                <w:rFonts w:ascii="Times New Roman" w:hAnsi="Times New Roman"/>
                <w:sz w:val="24"/>
                <w:szCs w:val="24"/>
              </w:rPr>
              <w:t>редстательной жел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зы</w:t>
            </w:r>
          </w:p>
        </w:tc>
        <w:tc>
          <w:tcPr>
            <w:tcW w:w="709" w:type="dxa"/>
            <w:shd w:val="clear" w:color="auto" w:fill="auto"/>
          </w:tcPr>
          <w:p w14:paraId="0555BFC8" w14:textId="06319B3D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5AB1F51" w14:textId="381D2A62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0DD4117" w14:textId="51EFC66B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316E0F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FC0C310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1080F2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3A6345" w14:textId="3C496E86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 xml:space="preserve">ПК-7, ПК-8, </w:t>
            </w:r>
            <w:r w:rsidRPr="00B96850">
              <w:rPr>
                <w:rFonts w:ascii="Times New Roman" w:eastAsia="Calibri" w:hAnsi="Times New Roman"/>
                <w:lang w:eastAsia="en-US"/>
              </w:rPr>
              <w:lastRenderedPageBreak/>
              <w:t>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FF43EE" w14:textId="78582572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8351E">
              <w:rPr>
                <w:rFonts w:ascii="Times New Roman" w:eastAsia="Calibri" w:hAnsi="Times New Roman"/>
                <w:lang w:eastAsia="en-US"/>
              </w:rPr>
              <w:lastRenderedPageBreak/>
              <w:t>ПК</w:t>
            </w:r>
          </w:p>
        </w:tc>
      </w:tr>
      <w:tr w:rsidR="00EE7A20" w:rsidRPr="00FA46F7" w14:paraId="6D83FF5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26A393B" w14:textId="7E1295EE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2.33</w:t>
            </w:r>
          </w:p>
        </w:tc>
        <w:tc>
          <w:tcPr>
            <w:tcW w:w="4252" w:type="dxa"/>
            <w:shd w:val="clear" w:color="auto" w:fill="auto"/>
          </w:tcPr>
          <w:p w14:paraId="5022794E" w14:textId="36356F8A" w:rsidR="00EE7A20" w:rsidRPr="004B6A44" w:rsidRDefault="00EE7A20" w:rsidP="00EE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Метастатич</w:t>
            </w:r>
            <w:r>
              <w:rPr>
                <w:rFonts w:ascii="Times New Roman" w:hAnsi="Times New Roman"/>
                <w:sz w:val="24"/>
                <w:szCs w:val="24"/>
              </w:rPr>
              <w:t>еские опухоли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бых локализаций</w:t>
            </w:r>
          </w:p>
        </w:tc>
        <w:tc>
          <w:tcPr>
            <w:tcW w:w="709" w:type="dxa"/>
            <w:shd w:val="clear" w:color="auto" w:fill="auto"/>
          </w:tcPr>
          <w:p w14:paraId="55947C40" w14:textId="769BE862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C6F9810" w14:textId="562EFEEC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297E79" w14:textId="24B0D75C" w:rsidR="00EE7A20" w:rsidRPr="009263F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2E5A792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F5A6E0B" w14:textId="482DEB83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B3C8C4F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DFBDB1" w14:textId="741838B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7D070C" w14:textId="374C83D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4AC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6DB31CE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E328C89" w14:textId="1B968513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2.34</w:t>
            </w:r>
          </w:p>
        </w:tc>
        <w:tc>
          <w:tcPr>
            <w:tcW w:w="4252" w:type="dxa"/>
            <w:shd w:val="clear" w:color="auto" w:fill="auto"/>
          </w:tcPr>
          <w:p w14:paraId="04464508" w14:textId="1B55749C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Рак печени</w:t>
            </w:r>
          </w:p>
        </w:tc>
        <w:tc>
          <w:tcPr>
            <w:tcW w:w="709" w:type="dxa"/>
            <w:shd w:val="clear" w:color="auto" w:fill="auto"/>
          </w:tcPr>
          <w:p w14:paraId="16D2EE8B" w14:textId="02813EF9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160B89" w14:textId="335999AB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C553B9" w14:textId="0F690C5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229A897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3356E2A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3D01BC6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1C63E97" w14:textId="7F004A38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5C0185" w14:textId="0D6A8EDF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4AC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0A6B027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7E35930" w14:textId="2A43F3F5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2.35</w:t>
            </w:r>
          </w:p>
        </w:tc>
        <w:tc>
          <w:tcPr>
            <w:tcW w:w="4252" w:type="dxa"/>
            <w:shd w:val="clear" w:color="auto" w:fill="auto"/>
          </w:tcPr>
          <w:p w14:paraId="07E14DD9" w14:textId="6C1E0D40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Вспомогател</w:t>
            </w:r>
            <w:r>
              <w:rPr>
                <w:rFonts w:ascii="Times New Roman" w:hAnsi="Times New Roman"/>
                <w:sz w:val="24"/>
                <w:szCs w:val="24"/>
              </w:rPr>
              <w:t>ьные методы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чения в онкологии</w:t>
            </w:r>
          </w:p>
        </w:tc>
        <w:tc>
          <w:tcPr>
            <w:tcW w:w="709" w:type="dxa"/>
            <w:shd w:val="clear" w:color="auto" w:fill="auto"/>
          </w:tcPr>
          <w:p w14:paraId="69743547" w14:textId="4C0B4091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2CCE85" w14:textId="66B8E825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3FB831C" w14:textId="5EAEBBBD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2E184E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0B3EFC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201792E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D92D125" w14:textId="67041AF0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6E66D0" w14:textId="4BF7CA9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4AC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4F508B1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88FB2C3" w14:textId="64EC1CF1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2.36</w:t>
            </w:r>
          </w:p>
        </w:tc>
        <w:tc>
          <w:tcPr>
            <w:tcW w:w="4252" w:type="dxa"/>
            <w:shd w:val="clear" w:color="auto" w:fill="auto"/>
          </w:tcPr>
          <w:p w14:paraId="2BC9AFA5" w14:textId="0E2B7ABA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Рентгеновская диагно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 в онкологии</w:t>
            </w:r>
          </w:p>
        </w:tc>
        <w:tc>
          <w:tcPr>
            <w:tcW w:w="709" w:type="dxa"/>
            <w:shd w:val="clear" w:color="auto" w:fill="auto"/>
          </w:tcPr>
          <w:p w14:paraId="73640762" w14:textId="70653BDE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F7C2E84" w14:textId="76B6974D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A1157CB" w14:textId="55D7554A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661D86B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B85A43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56B8A90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9AFA86D" w14:textId="15E055B6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DD4FF1" w14:textId="7C23EAED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4AC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12D4FC6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5DB0044" w14:textId="6B6D82C5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2.37</w:t>
            </w:r>
          </w:p>
        </w:tc>
        <w:tc>
          <w:tcPr>
            <w:tcW w:w="4252" w:type="dxa"/>
            <w:shd w:val="clear" w:color="auto" w:fill="auto"/>
          </w:tcPr>
          <w:p w14:paraId="1DA628D1" w14:textId="3C3201C9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Возмож</w:t>
            </w:r>
            <w:r>
              <w:rPr>
                <w:rFonts w:ascii="Times New Roman" w:hAnsi="Times New Roman"/>
                <w:sz w:val="24"/>
                <w:szCs w:val="24"/>
              </w:rPr>
              <w:t>ности КТ, МРТ, МСКТ в онкологии</w:t>
            </w:r>
          </w:p>
        </w:tc>
        <w:tc>
          <w:tcPr>
            <w:tcW w:w="709" w:type="dxa"/>
            <w:shd w:val="clear" w:color="auto" w:fill="auto"/>
          </w:tcPr>
          <w:p w14:paraId="0A7893ED" w14:textId="40EFDC83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ECF8ED6" w14:textId="4CEB6541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BA79A3C" w14:textId="7D985C61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7D4B84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6AD61E3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4913E38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30CD4D2" w14:textId="3CAD9164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4D341D" w14:textId="08F891C5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4AC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65FEE1A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27FD94C" w14:textId="5D6D9C5F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2.38</w:t>
            </w:r>
          </w:p>
        </w:tc>
        <w:tc>
          <w:tcPr>
            <w:tcW w:w="4252" w:type="dxa"/>
            <w:shd w:val="clear" w:color="auto" w:fill="auto"/>
          </w:tcPr>
          <w:p w14:paraId="7DBFDB26" w14:textId="4518A76F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Лекарственн</w:t>
            </w:r>
            <w:r>
              <w:rPr>
                <w:rFonts w:ascii="Times New Roman" w:hAnsi="Times New Roman"/>
                <w:sz w:val="24"/>
                <w:szCs w:val="24"/>
              </w:rPr>
              <w:t>ая терапия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ка молочной железы</w:t>
            </w:r>
          </w:p>
        </w:tc>
        <w:tc>
          <w:tcPr>
            <w:tcW w:w="709" w:type="dxa"/>
            <w:shd w:val="clear" w:color="auto" w:fill="auto"/>
          </w:tcPr>
          <w:p w14:paraId="444736E5" w14:textId="258294E3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B11C3EF" w14:textId="1D969E1C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96925F" w14:textId="363C6340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27A2BBD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3ECDAC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09224DD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9D15F1" w14:textId="7D5FA0DC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5F885B" w14:textId="42FCD5DC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4AC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717CEB3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D0ED86D" w14:textId="0D2F1E6E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2.39</w:t>
            </w:r>
          </w:p>
        </w:tc>
        <w:tc>
          <w:tcPr>
            <w:tcW w:w="4252" w:type="dxa"/>
            <w:shd w:val="clear" w:color="auto" w:fill="auto"/>
          </w:tcPr>
          <w:p w14:paraId="4D91B752" w14:textId="7CD08DB0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Ошибки в лучевой диагн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стике ЗНО</w:t>
            </w:r>
          </w:p>
        </w:tc>
        <w:tc>
          <w:tcPr>
            <w:tcW w:w="709" w:type="dxa"/>
            <w:shd w:val="clear" w:color="auto" w:fill="auto"/>
          </w:tcPr>
          <w:p w14:paraId="6A32A9F1" w14:textId="45B8683D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4AE64A2" w14:textId="4E83CBC5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1576BC7" w14:textId="2B690168" w:rsidR="00EE7A20" w:rsidRPr="009263F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1CE6B5D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6F99FDB" w14:textId="6AA3DD2D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17682EE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A89AD4A" w14:textId="58AB0FE2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ПК-1, </w:t>
            </w: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C9DF01" w14:textId="78A52199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4AC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14C72D5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10DCE96" w14:textId="63AF2399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2.40</w:t>
            </w:r>
          </w:p>
        </w:tc>
        <w:tc>
          <w:tcPr>
            <w:tcW w:w="4252" w:type="dxa"/>
            <w:shd w:val="clear" w:color="auto" w:fill="auto"/>
          </w:tcPr>
          <w:p w14:paraId="19BB2684" w14:textId="7A5B388D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Ошибки в диагности</w:t>
            </w:r>
            <w:r>
              <w:rPr>
                <w:rFonts w:ascii="Times New Roman" w:hAnsi="Times New Roman"/>
                <w:sz w:val="24"/>
                <w:szCs w:val="24"/>
              </w:rPr>
              <w:t>ке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ка пищеварительной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стемы</w:t>
            </w:r>
          </w:p>
        </w:tc>
        <w:tc>
          <w:tcPr>
            <w:tcW w:w="709" w:type="dxa"/>
            <w:shd w:val="clear" w:color="auto" w:fill="auto"/>
          </w:tcPr>
          <w:p w14:paraId="3BC14E26" w14:textId="29A6DC75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DFEA7D" w14:textId="0164393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33795B" w14:textId="7CF3BC1B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FC35786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4019ABF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C9A4B4E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647D8D5" w14:textId="74296C15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ПК-1, </w:t>
            </w: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5659FE" w14:textId="7206F220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4AC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678A74C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C83501B" w14:textId="1E017B53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2.41</w:t>
            </w:r>
          </w:p>
        </w:tc>
        <w:tc>
          <w:tcPr>
            <w:tcW w:w="4252" w:type="dxa"/>
            <w:shd w:val="clear" w:color="auto" w:fill="auto"/>
          </w:tcPr>
          <w:p w14:paraId="74A4E982" w14:textId="37355561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Ошибки в диагностике р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ка репродуктивных орг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709" w:type="dxa"/>
            <w:shd w:val="clear" w:color="auto" w:fill="auto"/>
          </w:tcPr>
          <w:p w14:paraId="759F07ED" w14:textId="2D8462CE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0FFF7EB" w14:textId="4ACF35C1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6D6F712" w14:textId="0A4DFA71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FD13B6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8E03A9A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350688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648480D" w14:textId="319F0794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ПК-1, </w:t>
            </w: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0100D9" w14:textId="0F83A618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4AC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1AAC5F6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80CCC0A" w14:textId="515B7797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2.42</w:t>
            </w:r>
          </w:p>
        </w:tc>
        <w:tc>
          <w:tcPr>
            <w:tcW w:w="4252" w:type="dxa"/>
            <w:shd w:val="clear" w:color="auto" w:fill="auto"/>
          </w:tcPr>
          <w:p w14:paraId="3DFC6763" w14:textId="45F0A132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Особенности диспансериз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ции в современных услов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ях. Работа канцеррег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стра</w:t>
            </w:r>
          </w:p>
        </w:tc>
        <w:tc>
          <w:tcPr>
            <w:tcW w:w="709" w:type="dxa"/>
            <w:shd w:val="clear" w:color="auto" w:fill="auto"/>
          </w:tcPr>
          <w:p w14:paraId="17170CF2" w14:textId="6C8D85E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585A6E" w14:textId="0C5712B7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A9228D8" w14:textId="0375ACA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435BC1D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C7E6F9E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98CB406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E329CA" w14:textId="0DCDF79E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C6FB89" w14:textId="4887B2EC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4AC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4A995AF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EC66301" w14:textId="1ABF5515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2.43</w:t>
            </w:r>
          </w:p>
        </w:tc>
        <w:tc>
          <w:tcPr>
            <w:tcW w:w="4252" w:type="dxa"/>
            <w:shd w:val="clear" w:color="auto" w:fill="auto"/>
          </w:tcPr>
          <w:p w14:paraId="0BD0EF43" w14:textId="26DC1292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Современное состояние х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рургии в онкологии</w:t>
            </w:r>
          </w:p>
        </w:tc>
        <w:tc>
          <w:tcPr>
            <w:tcW w:w="709" w:type="dxa"/>
            <w:shd w:val="clear" w:color="auto" w:fill="auto"/>
          </w:tcPr>
          <w:p w14:paraId="6977A545" w14:textId="546D6905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E0C304B" w14:textId="0462C34E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4A57A20" w14:textId="5BEB3CAF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B4ADF0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5B4C1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81DBF5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DFE6D4" w14:textId="102F6A1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A70C8D" w14:textId="18E7D729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4AC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0A252B2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E855434" w14:textId="046AE320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2.44</w:t>
            </w:r>
          </w:p>
        </w:tc>
        <w:tc>
          <w:tcPr>
            <w:tcW w:w="4252" w:type="dxa"/>
            <w:shd w:val="clear" w:color="auto" w:fill="auto"/>
          </w:tcPr>
          <w:p w14:paraId="2BFC072A" w14:textId="0648D6C3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Рак тела матки</w:t>
            </w:r>
          </w:p>
        </w:tc>
        <w:tc>
          <w:tcPr>
            <w:tcW w:w="709" w:type="dxa"/>
            <w:shd w:val="clear" w:color="auto" w:fill="auto"/>
          </w:tcPr>
          <w:p w14:paraId="7EAB998A" w14:textId="6A83EC00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82E47AF" w14:textId="6201A173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280C47D" w14:textId="739BB6BB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0FEC6ED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92251EF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4ADFD8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E37391" w14:textId="116E3281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D54782" w14:textId="1136080E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4AC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2FC4DF5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F7EB669" w14:textId="536C8E48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2.45</w:t>
            </w:r>
          </w:p>
        </w:tc>
        <w:tc>
          <w:tcPr>
            <w:tcW w:w="4252" w:type="dxa"/>
            <w:shd w:val="clear" w:color="auto" w:fill="auto"/>
          </w:tcPr>
          <w:p w14:paraId="7B289EB3" w14:textId="11C8F441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Трофобластическая б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лезнь</w:t>
            </w:r>
          </w:p>
        </w:tc>
        <w:tc>
          <w:tcPr>
            <w:tcW w:w="709" w:type="dxa"/>
            <w:shd w:val="clear" w:color="auto" w:fill="auto"/>
          </w:tcPr>
          <w:p w14:paraId="605D40F2" w14:textId="37BE0ABC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49170EF" w14:textId="10AEB03B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AA665AE" w14:textId="18AB8A6C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C978A92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CABCC05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5BEB28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FD30523" w14:textId="0EA92505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ПК-7, ПК-8,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78D65F" w14:textId="07FDB479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E2CE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6401596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86D4847" w14:textId="2CBFB50A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2.46</w:t>
            </w:r>
          </w:p>
        </w:tc>
        <w:tc>
          <w:tcPr>
            <w:tcW w:w="4252" w:type="dxa"/>
            <w:shd w:val="clear" w:color="auto" w:fill="auto"/>
          </w:tcPr>
          <w:p w14:paraId="337A83D7" w14:textId="2980BBA5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Особенности поликлинич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ского приёма и лечения онколог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ческих больных</w:t>
            </w:r>
          </w:p>
        </w:tc>
        <w:tc>
          <w:tcPr>
            <w:tcW w:w="709" w:type="dxa"/>
            <w:shd w:val="clear" w:color="auto" w:fill="auto"/>
          </w:tcPr>
          <w:p w14:paraId="7E20A3D9" w14:textId="07EA138D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53AA661" w14:textId="39FCB22F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60DBC77" w14:textId="2E34F76C" w:rsidR="00EE7A20" w:rsidRPr="009263F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8040A4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E0B391C" w14:textId="67F7F312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F9AAF8E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4D9FE5" w14:textId="3B9F185B" w:rsidR="00EE7A20" w:rsidRDefault="00EE7A20" w:rsidP="00EE7A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Pr="00E16B9E"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t xml:space="preserve">ПК-2, </w:t>
            </w: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4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Pr="00B96850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7</w:t>
            </w:r>
            <w:r w:rsidRPr="00B96850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FBEEB5" w14:textId="2B012AE6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E2CE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3DFB9DA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C2E58FF" w14:textId="67A02197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2.47</w:t>
            </w:r>
          </w:p>
        </w:tc>
        <w:tc>
          <w:tcPr>
            <w:tcW w:w="4252" w:type="dxa"/>
            <w:shd w:val="clear" w:color="auto" w:fill="auto"/>
          </w:tcPr>
          <w:p w14:paraId="491919B6" w14:textId="2E8BDDF0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Решение задач. Обсужд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ние рефератов</w:t>
            </w:r>
          </w:p>
        </w:tc>
        <w:tc>
          <w:tcPr>
            <w:tcW w:w="709" w:type="dxa"/>
            <w:shd w:val="clear" w:color="auto" w:fill="auto"/>
          </w:tcPr>
          <w:p w14:paraId="62FC2452" w14:textId="48758B4D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E0A4962" w14:textId="606DF45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BAE2E82" w14:textId="7543B8F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43B1F73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B3239BF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DE2C5B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6585BFA" w14:textId="76884EFD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Pr="00E16B9E"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t xml:space="preserve">ПК-2, </w:t>
            </w: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4,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Pr="00B96850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7</w:t>
            </w:r>
            <w:r w:rsidRPr="00B96850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CD5325" w14:textId="66D78215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E2CE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06FF67D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6DE3EE8" w14:textId="703AB631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2.48</w:t>
            </w:r>
          </w:p>
        </w:tc>
        <w:tc>
          <w:tcPr>
            <w:tcW w:w="4252" w:type="dxa"/>
            <w:shd w:val="clear" w:color="auto" w:fill="auto"/>
          </w:tcPr>
          <w:p w14:paraId="47203B59" w14:textId="6785015B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Разбор протоколов запуще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н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ности рака различных лок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лизаций</w:t>
            </w:r>
          </w:p>
        </w:tc>
        <w:tc>
          <w:tcPr>
            <w:tcW w:w="709" w:type="dxa"/>
            <w:shd w:val="clear" w:color="auto" w:fill="auto"/>
          </w:tcPr>
          <w:p w14:paraId="3A91A2EB" w14:textId="792B22E7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023E632" w14:textId="06E6DFD9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C42B0F3" w14:textId="622638E9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58B619A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F2C1474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919993C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6184646" w14:textId="7068C462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Pr="00E16B9E"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t xml:space="preserve">ПК-2, </w:t>
            </w: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4,</w:t>
            </w:r>
            <w:r>
              <w:t xml:space="preserve"> </w:t>
            </w:r>
            <w:r w:rsidRPr="00B96850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Pr="00B96850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7</w:t>
            </w:r>
            <w:r w:rsidRPr="00B96850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8, ПК-9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4CBD1A" w14:textId="74A6593C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E2CE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E7A20" w:rsidRPr="00FA46F7" w14:paraId="0F1B2FA5" w14:textId="77777777" w:rsidTr="00A72450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6976D6CC" w14:textId="055FB85C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7170">
              <w:rPr>
                <w:rFonts w:ascii="Times New Roman" w:eastAsia="Calibri" w:hAnsi="Times New Roman"/>
                <w:b/>
                <w:lang w:eastAsia="en-US"/>
              </w:rPr>
              <w:t>Смежные дисциплины</w:t>
            </w:r>
          </w:p>
        </w:tc>
      </w:tr>
      <w:tr w:rsidR="00EE7A20" w:rsidRPr="00FA46F7" w14:paraId="7B340CB5" w14:textId="77777777" w:rsidTr="00A72450">
        <w:trPr>
          <w:trHeight w:val="425"/>
        </w:trPr>
        <w:tc>
          <w:tcPr>
            <w:tcW w:w="993" w:type="dxa"/>
            <w:shd w:val="clear" w:color="auto" w:fill="auto"/>
          </w:tcPr>
          <w:p w14:paraId="48E4F7B5" w14:textId="1BD388C9" w:rsidR="00EE7A20" w:rsidRPr="009B7170" w:rsidRDefault="00EE7A20" w:rsidP="009B71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7170">
              <w:rPr>
                <w:rFonts w:ascii="Times New Roman" w:eastAsia="Calibri" w:hAnsi="Times New Roman"/>
                <w:b/>
                <w:lang w:eastAsia="en-US"/>
              </w:rPr>
              <w:lastRenderedPageBreak/>
              <w:t>1.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1605E522" w14:textId="13A94A1F" w:rsidR="00EE7A2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Организация и диагностика</w:t>
            </w:r>
          </w:p>
        </w:tc>
      </w:tr>
      <w:tr w:rsidR="00EE7A20" w:rsidRPr="00FA46F7" w14:paraId="57539EE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C90CA34" w14:textId="1D3334CE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39AA05AE" w14:textId="474F65A1" w:rsidR="00EE7A20" w:rsidRPr="004B61D6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онкологич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службы</w:t>
            </w:r>
          </w:p>
        </w:tc>
        <w:tc>
          <w:tcPr>
            <w:tcW w:w="709" w:type="dxa"/>
            <w:shd w:val="clear" w:color="auto" w:fill="auto"/>
          </w:tcPr>
          <w:p w14:paraId="4AA8C76A" w14:textId="169D1F20" w:rsidR="00EE7A20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F71A3B" w14:textId="24BFCD7E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DB61269" w14:textId="6D3B1D75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CED4332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537DB83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AECFE4B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E44496" w14:textId="7F11B337" w:rsidR="00EE7A20" w:rsidRPr="00E21D0A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27F0F4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51B69E0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618AEFC" w14:textId="1C060900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7BFDA839" w14:textId="6A046D43" w:rsidR="00EE7A20" w:rsidRPr="004B61D6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Учетная документация. Диспансеризация онкологич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больных</w:t>
            </w:r>
          </w:p>
        </w:tc>
        <w:tc>
          <w:tcPr>
            <w:tcW w:w="709" w:type="dxa"/>
            <w:shd w:val="clear" w:color="auto" w:fill="auto"/>
          </w:tcPr>
          <w:p w14:paraId="4D2B9921" w14:textId="2007236D" w:rsidR="00EE7A20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C9E5BBC" w14:textId="4CE6C492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231FF7C" w14:textId="4C0FE2D0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322F6C3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F6171F4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85D89B0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777FC15" w14:textId="65152F4D" w:rsidR="00EE7A20" w:rsidRPr="00E21D0A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0E6E9E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47C9BE5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252EE56" w14:textId="2E941087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228E5673" w14:textId="33257AB6" w:rsidR="00EE7A20" w:rsidRPr="004B61D6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состояние морфологической 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стики</w:t>
            </w:r>
          </w:p>
        </w:tc>
        <w:tc>
          <w:tcPr>
            <w:tcW w:w="709" w:type="dxa"/>
            <w:shd w:val="clear" w:color="auto" w:fill="auto"/>
          </w:tcPr>
          <w:p w14:paraId="49974142" w14:textId="187D343C" w:rsidR="00EE7A20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AAF65C1" w14:textId="1649A024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5DF82B7" w14:textId="21913D5A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AA68C03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2560749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9625E33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DC4ACD5" w14:textId="78C49395" w:rsidR="00EE7A20" w:rsidRPr="00E21D0A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274D34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5B402D2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811A2F0" w14:textId="014AE87C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57A4C5B3" w14:textId="468FF92B" w:rsidR="00EE7A20" w:rsidRPr="004B61D6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возможн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цитологической 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гностики в онкологии</w:t>
            </w:r>
          </w:p>
        </w:tc>
        <w:tc>
          <w:tcPr>
            <w:tcW w:w="709" w:type="dxa"/>
            <w:shd w:val="clear" w:color="auto" w:fill="auto"/>
          </w:tcPr>
          <w:p w14:paraId="67414F3F" w14:textId="5BEB68FB" w:rsidR="00EE7A20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8A2151" w14:textId="7127435E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12CFCD1" w14:textId="0A50535B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5EB8FFB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8FF508D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5C1F14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5262F9" w14:textId="285EA993" w:rsidR="00EE7A20" w:rsidRPr="00E21D0A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ABC20C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18B5301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0635AF3" w14:textId="31C57D91" w:rsidR="00EE7A20" w:rsidRDefault="00EE7A2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shd w:val="clear" w:color="auto" w:fill="auto"/>
          </w:tcPr>
          <w:p w14:paraId="1EA4E629" w14:textId="467E67E9" w:rsidR="00EE7A20" w:rsidRPr="004B61D6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Ультразвуковая 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стика в онкологии</w:t>
            </w:r>
          </w:p>
        </w:tc>
        <w:tc>
          <w:tcPr>
            <w:tcW w:w="709" w:type="dxa"/>
            <w:shd w:val="clear" w:color="auto" w:fill="auto"/>
          </w:tcPr>
          <w:p w14:paraId="371E6A1E" w14:textId="469A743E" w:rsidR="00EE7A20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4D9D5B8" w14:textId="2E6A527B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3E8BEFF" w14:textId="3FEAF800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2F41D9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A202BB6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F399047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60BF3F" w14:textId="529C3C5A" w:rsidR="00EE7A20" w:rsidRPr="00E21D0A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95AA5A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78003264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4304096" w14:textId="0F05E6A9" w:rsidR="00EE7A20" w:rsidRDefault="00A0604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shd w:val="clear" w:color="auto" w:fill="auto"/>
          </w:tcPr>
          <w:p w14:paraId="0A2A8EB7" w14:textId="7A6533C0" w:rsidR="00EE7A20" w:rsidRPr="009B7170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Онкомаркеры в онкологии</w:t>
            </w:r>
          </w:p>
        </w:tc>
        <w:tc>
          <w:tcPr>
            <w:tcW w:w="709" w:type="dxa"/>
            <w:shd w:val="clear" w:color="auto" w:fill="auto"/>
          </w:tcPr>
          <w:p w14:paraId="1DB1BC41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68FBED0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980A0E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AC6826B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C8619B7" w14:textId="77777777" w:rsidR="00EE7A20" w:rsidRPr="00B551D6" w:rsidRDefault="00EE7A2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F9548F5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D1CEA26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94F731E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117BE5AB" w14:textId="77777777" w:rsidTr="004B61D6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0CC8E167" w14:textId="5725B018" w:rsidR="00EE7A20" w:rsidRPr="004B61D6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6040">
              <w:rPr>
                <w:rFonts w:ascii="Times New Roman" w:hAnsi="Times New Roman"/>
                <w:b/>
                <w:szCs w:val="24"/>
              </w:rPr>
              <w:t>Первая помощь при дорожно-транспортных происшествиях</w:t>
            </w:r>
          </w:p>
        </w:tc>
      </w:tr>
      <w:tr w:rsidR="00EE7A20" w:rsidRPr="00FA46F7" w14:paraId="3100224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C307D92" w14:textId="1E7BB83E" w:rsidR="00EE7A20" w:rsidRDefault="00A06040" w:rsidP="009B717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shd w:val="clear" w:color="auto" w:fill="auto"/>
          </w:tcPr>
          <w:p w14:paraId="7B4E3316" w14:textId="0CFDB407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Организация и объём  первой помощи при дорожно – транспортных происшествиях</w:t>
            </w:r>
          </w:p>
        </w:tc>
        <w:tc>
          <w:tcPr>
            <w:tcW w:w="709" w:type="dxa"/>
            <w:shd w:val="clear" w:color="auto" w:fill="auto"/>
          </w:tcPr>
          <w:p w14:paraId="020AC629" w14:textId="777DEFF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260CD69" w14:textId="083ABCE1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B53008" w14:textId="506CCB38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0006943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D31EAF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04CF66A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3962E5A" w14:textId="4EC41B44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7D17A0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160C87E7" w14:textId="77777777" w:rsidTr="00A72450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47C61B27" w14:textId="7D74D4D4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7170">
              <w:rPr>
                <w:rFonts w:ascii="Times New Roman" w:eastAsia="Calibri" w:hAnsi="Times New Roman"/>
                <w:b/>
                <w:lang w:eastAsia="en-US"/>
              </w:rPr>
              <w:t>Медицина чрезвычайных ситуаций</w:t>
            </w:r>
          </w:p>
        </w:tc>
      </w:tr>
      <w:tr w:rsidR="00EE7A20" w:rsidRPr="00FA46F7" w14:paraId="5A7C1A6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341B83D" w14:textId="4884403C" w:rsidR="00EE7A20" w:rsidRDefault="00A0604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shd w:val="clear" w:color="auto" w:fill="auto"/>
          </w:tcPr>
          <w:p w14:paraId="5B45A6DE" w14:textId="4AB96D06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Задачи и основы организации Единой государственной системы предупреждения и ликвидации чрезвычайных ситуаций</w:t>
            </w:r>
          </w:p>
        </w:tc>
        <w:tc>
          <w:tcPr>
            <w:tcW w:w="709" w:type="dxa"/>
            <w:shd w:val="clear" w:color="auto" w:fill="auto"/>
          </w:tcPr>
          <w:p w14:paraId="1A1F8105" w14:textId="63C12E3D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5A565A6" w14:textId="0517BDE5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5395A0F" w14:textId="7ADCA499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440D99A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6E8AF0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78E8CD6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2BDAE8E" w14:textId="5456DFFC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DE5BFF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5E719F0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81ED93A" w14:textId="2A63B89D" w:rsidR="00EE7A20" w:rsidRDefault="00A0604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shd w:val="clear" w:color="auto" w:fill="auto"/>
          </w:tcPr>
          <w:p w14:paraId="32805EDD" w14:textId="469851E7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 xml:space="preserve">Основные понятия, определения и классификация чрезвычайных ситуаций. </w:t>
            </w:r>
          </w:p>
        </w:tc>
        <w:tc>
          <w:tcPr>
            <w:tcW w:w="709" w:type="dxa"/>
            <w:shd w:val="clear" w:color="auto" w:fill="auto"/>
          </w:tcPr>
          <w:p w14:paraId="01C40122" w14:textId="7DA37A70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76C1558" w14:textId="039D1A72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7BC050" w14:textId="3D0C2F5A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E8DAAC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BDCAB5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BA53058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B3C8BB7" w14:textId="23DBB00C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C8CD1D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4589FD1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D6224AE" w14:textId="17834475" w:rsidR="00EE7A20" w:rsidRDefault="00A0604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1.10</w:t>
            </w:r>
          </w:p>
        </w:tc>
        <w:tc>
          <w:tcPr>
            <w:tcW w:w="4252" w:type="dxa"/>
            <w:shd w:val="clear" w:color="auto" w:fill="auto"/>
          </w:tcPr>
          <w:p w14:paraId="292601F3" w14:textId="5C8AD2C6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Избранные вопросы медицины катастроф</w:t>
            </w:r>
          </w:p>
        </w:tc>
        <w:tc>
          <w:tcPr>
            <w:tcW w:w="709" w:type="dxa"/>
            <w:shd w:val="clear" w:color="auto" w:fill="auto"/>
          </w:tcPr>
          <w:p w14:paraId="32259FD8" w14:textId="1781626B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871EFC4" w14:textId="59A96ABA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6082B49" w14:textId="537042D4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2717DBD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6F19CFE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E20943D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2E3CB72" w14:textId="3DFD8C9C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007B60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49CAE6C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688848C" w14:textId="1F0E996B" w:rsidR="00EE7A20" w:rsidRDefault="00A0604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shd w:val="clear" w:color="auto" w:fill="auto"/>
          </w:tcPr>
          <w:p w14:paraId="1E51DA16" w14:textId="54C4D730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Оказание медицинской помощи населению, пострадавшему в чрезвычайных ситуациях</w:t>
            </w:r>
          </w:p>
        </w:tc>
        <w:tc>
          <w:tcPr>
            <w:tcW w:w="709" w:type="dxa"/>
            <w:shd w:val="clear" w:color="auto" w:fill="auto"/>
          </w:tcPr>
          <w:p w14:paraId="45282EB2" w14:textId="14C09004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1943F0D" w14:textId="3A61AA7E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F43AE24" w14:textId="4FD670B9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27C5B72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7CCD903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8AE359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E49AE41" w14:textId="430804C1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AEBE65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7FB980E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52DC19E" w14:textId="4F18630E" w:rsidR="00EE7A20" w:rsidRDefault="00A0604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1.12</w:t>
            </w:r>
          </w:p>
        </w:tc>
        <w:tc>
          <w:tcPr>
            <w:tcW w:w="4252" w:type="dxa"/>
            <w:shd w:val="clear" w:color="auto" w:fill="auto"/>
          </w:tcPr>
          <w:p w14:paraId="0769A896" w14:textId="1E801D70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Организация санитарно-противоэпидемические мероприятий в чрезвычайных ситуациях</w:t>
            </w:r>
          </w:p>
        </w:tc>
        <w:tc>
          <w:tcPr>
            <w:tcW w:w="709" w:type="dxa"/>
            <w:shd w:val="clear" w:color="auto" w:fill="auto"/>
          </w:tcPr>
          <w:p w14:paraId="7B754254" w14:textId="70AF57F3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C7E876D" w14:textId="11CDF0F4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D1E44A0" w14:textId="24A174DE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D3B9AC6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2AD6017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4C3B1C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7845219" w14:textId="25AB2FEA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4E7A61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62AF032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30EFDF3" w14:textId="5340978A" w:rsidR="00EE7A20" w:rsidRDefault="00A0604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1.13</w:t>
            </w:r>
          </w:p>
        </w:tc>
        <w:tc>
          <w:tcPr>
            <w:tcW w:w="4252" w:type="dxa"/>
            <w:shd w:val="clear" w:color="auto" w:fill="auto"/>
          </w:tcPr>
          <w:p w14:paraId="213145FF" w14:textId="33F612BA" w:rsidR="00EE7A20" w:rsidRPr="004B6A44" w:rsidRDefault="00EE7A2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Организационные, гигиенические и медицинские аспекты ликвидации радиационных аварий</w:t>
            </w:r>
          </w:p>
        </w:tc>
        <w:tc>
          <w:tcPr>
            <w:tcW w:w="709" w:type="dxa"/>
            <w:shd w:val="clear" w:color="auto" w:fill="auto"/>
          </w:tcPr>
          <w:p w14:paraId="7A56FEB5" w14:textId="610D3346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7652FF" w14:textId="52750156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45AFA8C" w14:textId="6DC11236" w:rsidR="00EE7A20" w:rsidRPr="009263F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14A94B8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53811BD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30D50A9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DC2470" w14:textId="3359E8A5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6E8347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06040" w:rsidRPr="00FA46F7" w14:paraId="2FE67312" w14:textId="77777777" w:rsidTr="005D20E8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76F4FEF8" w14:textId="227D46B4" w:rsidR="00A06040" w:rsidRPr="00A0604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6040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</w:tr>
      <w:tr w:rsidR="00A06040" w:rsidRPr="00FA46F7" w14:paraId="42390A6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5CF2690" w14:textId="3B0E2DAD" w:rsidR="00A06040" w:rsidRDefault="00A0604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770714D0" w14:textId="71C4B339" w:rsidR="00A06040" w:rsidRPr="009B7170" w:rsidRDefault="00A0604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Работа с компьютерной пр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граммой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«Канцеррегистр»</w:t>
            </w:r>
          </w:p>
        </w:tc>
        <w:tc>
          <w:tcPr>
            <w:tcW w:w="709" w:type="dxa"/>
            <w:shd w:val="clear" w:color="auto" w:fill="auto"/>
          </w:tcPr>
          <w:p w14:paraId="65B659BC" w14:textId="3A33AAB4" w:rsidR="00A06040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14:paraId="1F9D69F9" w14:textId="77777777" w:rsidR="00A06040" w:rsidRPr="00B551D6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F745C7" w14:textId="77777777" w:rsidR="00A06040" w:rsidRPr="00B551D6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D3CD8B5" w14:textId="77777777" w:rsidR="00A06040" w:rsidRPr="00FA46F7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526382" w14:textId="0EB56CD3" w:rsidR="00A06040" w:rsidRPr="00A0604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06040">
              <w:rPr>
                <w:rFonts w:ascii="Times New Roman" w:eastAsia="Calibri" w:hAnsi="Times New Roman"/>
                <w:sz w:val="20"/>
                <w:lang w:eastAsia="en-US"/>
              </w:rPr>
              <w:t>60</w:t>
            </w:r>
          </w:p>
        </w:tc>
        <w:tc>
          <w:tcPr>
            <w:tcW w:w="283" w:type="dxa"/>
            <w:shd w:val="clear" w:color="auto" w:fill="auto"/>
          </w:tcPr>
          <w:p w14:paraId="1DC03E35" w14:textId="77777777" w:rsidR="00A06040" w:rsidRPr="00FA46F7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1F31C5" w14:textId="77777777" w:rsidR="00A0604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EC54D74" w14:textId="77777777" w:rsidR="00A0604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06040" w:rsidRPr="00FA46F7" w14:paraId="24203F70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6F2F852" w14:textId="77777777" w:rsidR="00A06040" w:rsidRDefault="00A0604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22D3B2E" w14:textId="221C7EA8" w:rsidR="00A06040" w:rsidRPr="009B7170" w:rsidRDefault="00A0604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B7">
              <w:rPr>
                <w:rFonts w:ascii="Times New Roman" w:hAnsi="Times New Roman"/>
                <w:sz w:val="24"/>
                <w:szCs w:val="24"/>
              </w:rPr>
              <w:t>Работа в отделениях и оп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0950B7">
              <w:rPr>
                <w:rFonts w:ascii="Times New Roman" w:hAnsi="Times New Roman"/>
                <w:sz w:val="24"/>
                <w:szCs w:val="24"/>
              </w:rPr>
              <w:t>рационной</w:t>
            </w:r>
          </w:p>
        </w:tc>
        <w:tc>
          <w:tcPr>
            <w:tcW w:w="709" w:type="dxa"/>
            <w:shd w:val="clear" w:color="auto" w:fill="auto"/>
          </w:tcPr>
          <w:p w14:paraId="5C4421EF" w14:textId="6B2893A7" w:rsidR="00A06040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3CD6BFF1" w14:textId="77777777" w:rsidR="00A06040" w:rsidRPr="00B551D6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58E4C88" w14:textId="77777777" w:rsidR="00A06040" w:rsidRPr="00B551D6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F1AB7EE" w14:textId="77777777" w:rsidR="00A06040" w:rsidRPr="00FA46F7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F0ED39F" w14:textId="611C9791" w:rsidR="00A06040" w:rsidRPr="00A0604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06040">
              <w:rPr>
                <w:rFonts w:ascii="Times New Roman" w:eastAsia="Calibri" w:hAnsi="Times New Roman"/>
                <w:sz w:val="20"/>
                <w:lang w:eastAsia="en-US"/>
              </w:rPr>
              <w:t>12</w:t>
            </w:r>
          </w:p>
        </w:tc>
        <w:tc>
          <w:tcPr>
            <w:tcW w:w="283" w:type="dxa"/>
            <w:shd w:val="clear" w:color="auto" w:fill="auto"/>
          </w:tcPr>
          <w:p w14:paraId="46D92A0B" w14:textId="77777777" w:rsidR="00A06040" w:rsidRPr="00FA46F7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42EB314" w14:textId="77777777" w:rsidR="00A0604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E98B9E4" w14:textId="77777777" w:rsidR="00A0604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06040" w:rsidRPr="00FA46F7" w14:paraId="2E082C6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57AF6F7" w14:textId="77777777" w:rsidR="00A06040" w:rsidRDefault="00A0604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14:paraId="6961435C" w14:textId="77777777" w:rsidR="00A06040" w:rsidRPr="000950B7" w:rsidRDefault="00A0604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621443" w14:textId="77777777" w:rsidR="00A06040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B02122" w14:textId="77777777" w:rsidR="00A06040" w:rsidRPr="00B551D6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F40A8B" w14:textId="77777777" w:rsidR="00A06040" w:rsidRPr="00B551D6" w:rsidRDefault="00A0604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4452D44" w14:textId="77777777" w:rsidR="00A06040" w:rsidRPr="00FA46F7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CE68170" w14:textId="77777777" w:rsidR="00A06040" w:rsidRPr="00A0604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2008991" w14:textId="77777777" w:rsidR="00A06040" w:rsidRPr="00FA46F7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AA5E63" w14:textId="77777777" w:rsidR="00A0604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7F3C639" w14:textId="77777777" w:rsidR="00A06040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E7A20" w:rsidRPr="00FA46F7" w14:paraId="696701F5" w14:textId="77777777" w:rsidTr="00A724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1B3EC41B" w:rsidR="00EE7A20" w:rsidRPr="00DE3D00" w:rsidRDefault="00EE7A20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1BEE" w14:textId="2EA416EE" w:rsidR="00EE7A20" w:rsidRPr="00F01085" w:rsidRDefault="00EE7A20" w:rsidP="00956E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Государственная итоговая аттестация</w:t>
            </w:r>
          </w:p>
          <w:p w14:paraId="13419629" w14:textId="3CDC70E6" w:rsidR="00EE7A20" w:rsidRPr="00792D16" w:rsidRDefault="00EE7A20" w:rsidP="00956E9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6FE3EFB5" w:rsidR="00EE7A20" w:rsidRPr="00EE309E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EE7A20" w:rsidRPr="00FA46F7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D573" w14:textId="63026188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ПК-1, </w:t>
            </w:r>
            <w:r w:rsidR="00A06040">
              <w:rPr>
                <w:rFonts w:ascii="Times New Roman" w:eastAsia="Calibri" w:hAnsi="Times New Roman"/>
                <w:lang w:eastAsia="en-US"/>
              </w:rPr>
              <w:t xml:space="preserve">ПК-2 ПК-3, </w:t>
            </w:r>
            <w:r>
              <w:rPr>
                <w:rFonts w:ascii="Times New Roman" w:eastAsia="Calibri" w:hAnsi="Times New Roman"/>
                <w:lang w:eastAsia="en-US"/>
              </w:rPr>
              <w:t>ПК-4</w:t>
            </w:r>
          </w:p>
          <w:p w14:paraId="1D85A12F" w14:textId="673E7B05" w:rsidR="00EE7A20" w:rsidRDefault="00EE7A20" w:rsidP="009B717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ПК-5, ПК-6</w:t>
            </w:r>
            <w:r w:rsidR="00A06040">
              <w:t xml:space="preserve"> </w:t>
            </w:r>
            <w:r w:rsidR="00A06040">
              <w:rPr>
                <w:rFonts w:ascii="Times New Roman" w:eastAsia="Calibri" w:hAnsi="Times New Roman"/>
                <w:lang w:eastAsia="en-US"/>
              </w:rPr>
              <w:t xml:space="preserve"> ПК-7, ПК-8</w:t>
            </w:r>
            <w:r w:rsidR="00A06040" w:rsidRPr="00A06040">
              <w:rPr>
                <w:rFonts w:ascii="Times New Roman" w:eastAsia="Calibri" w:hAnsi="Times New Roman"/>
                <w:lang w:eastAsia="en-US"/>
              </w:rPr>
              <w:t xml:space="preserve"> ПК-9</w:t>
            </w:r>
          </w:p>
          <w:p w14:paraId="14668C33" w14:textId="66E04C3D" w:rsidR="00A06040" w:rsidRPr="00FA46F7" w:rsidRDefault="00A06040" w:rsidP="009B71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D3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</w:t>
            </w:r>
          </w:p>
          <w:p w14:paraId="2AED3716" w14:textId="77777777" w:rsidR="00EE7A20" w:rsidRDefault="00EE7A2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A06040" w:rsidRPr="00FA46F7" w14:paraId="4C8B5C20" w14:textId="77777777" w:rsidTr="008D4A57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25D5A544" w:rsidR="00A06040" w:rsidRPr="00792D16" w:rsidRDefault="00A06040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0CD6B2B8" w:rsidR="00A06040" w:rsidRPr="00A06040" w:rsidRDefault="00A06040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06040">
              <w:rPr>
                <w:rFonts w:ascii="Times New Roman" w:eastAsia="Calibri" w:hAnsi="Times New Roman"/>
                <w:b/>
                <w:sz w:val="20"/>
                <w:lang w:eastAsia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572B8AAF" w:rsidR="00A06040" w:rsidRPr="00A06040" w:rsidRDefault="00A06040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06040">
              <w:rPr>
                <w:rFonts w:ascii="Times New Roman" w:eastAsia="Calibri" w:hAnsi="Times New Roman"/>
                <w:b/>
                <w:sz w:val="20"/>
                <w:lang w:eastAsia="en-US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55008BDB" w:rsidR="00A06040" w:rsidRPr="00956E9B" w:rsidRDefault="00A06040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282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0D4E" w14:textId="39FCD786" w:rsidR="00A06040" w:rsidRPr="00956E9B" w:rsidRDefault="00A06040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2075A003" w:rsidR="00A06040" w:rsidRPr="00956E9B" w:rsidRDefault="00A06040" w:rsidP="00A0604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A06040" w:rsidRPr="00792D16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A06040" w:rsidRPr="00792D16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532BDE6B" w:rsidR="00A06040" w:rsidRPr="00792D16" w:rsidRDefault="00A0604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0D0B47"/>
    <w:rsid w:val="00346066"/>
    <w:rsid w:val="004727CA"/>
    <w:rsid w:val="004B61D6"/>
    <w:rsid w:val="004B6A44"/>
    <w:rsid w:val="00562A47"/>
    <w:rsid w:val="005A2500"/>
    <w:rsid w:val="007543D9"/>
    <w:rsid w:val="008F00C2"/>
    <w:rsid w:val="00956E9B"/>
    <w:rsid w:val="00956FEE"/>
    <w:rsid w:val="009B7170"/>
    <w:rsid w:val="00A06040"/>
    <w:rsid w:val="00A72450"/>
    <w:rsid w:val="00B551D6"/>
    <w:rsid w:val="00B96850"/>
    <w:rsid w:val="00C31B14"/>
    <w:rsid w:val="00C44F9B"/>
    <w:rsid w:val="00C84208"/>
    <w:rsid w:val="00E16B9E"/>
    <w:rsid w:val="00E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User</cp:lastModifiedBy>
  <cp:revision>4</cp:revision>
  <dcterms:created xsi:type="dcterms:W3CDTF">2022-04-05T08:27:00Z</dcterms:created>
  <dcterms:modified xsi:type="dcterms:W3CDTF">2022-04-05T09:10:00Z</dcterms:modified>
</cp:coreProperties>
</file>